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40" w:before="0" w:after="120"/>
        <w:jc w:val="right"/>
        <w:rPr>
          <w:rFonts w:ascii="Candara" w:hAnsi="Candara" w:cs="GlyphLessFont"/>
        </w:rPr>
      </w:pPr>
      <w:r>
        <w:rPr>
          <w:rFonts w:cs="GlyphLessFont" w:ascii="Candara" w:hAnsi="Candara"/>
        </w:rPr>
        <w:t>Al Sig. Sindaco del Comune di Potenza</w:t>
      </w:r>
    </w:p>
    <w:p>
      <w:pPr>
        <w:pStyle w:val="Normal"/>
        <w:spacing w:lineRule="atLeast" w:line="240" w:before="0" w:after="480"/>
        <w:jc w:val="right"/>
        <w:rPr>
          <w:rFonts w:ascii="Candara" w:hAnsi="Candara" w:cs="GlyphLessFont"/>
        </w:rPr>
      </w:pPr>
      <w:r>
        <w:rPr>
          <w:rFonts w:cs="GlyphLessFont" w:ascii="Candara" w:hAnsi="Candara"/>
        </w:rPr>
        <w:t>Pec: protocollo@pec.comune.potenza.it</w:t>
      </w:r>
    </w:p>
    <w:p>
      <w:pPr>
        <w:pStyle w:val="Normal"/>
        <w:spacing w:lineRule="atLeast" w:line="240" w:before="0" w:after="120"/>
        <w:jc w:val="both"/>
        <w:rPr>
          <w:rFonts w:ascii="Candara" w:hAnsi="Candara" w:cs="GlyphLessFont"/>
        </w:rPr>
      </w:pPr>
      <w:r>
        <w:rPr>
          <w:rFonts w:cs="GlyphLessFont" w:ascii="Candara" w:hAnsi="Candara"/>
          <w:b/>
          <w:bCs/>
        </w:rPr>
        <w:t>Oggetto</w:t>
      </w:r>
      <w:r>
        <w:rPr>
          <w:rFonts w:cs="GlyphLessFont" w:ascii="Candara" w:hAnsi="Candara"/>
        </w:rPr>
        <w:t>: Selezione pubblica per il reclutamento di 1 (uno) dirigente a tempo determinato, ai sensi dell’art. 110, comma 1, del d. lgs, 18.08.2000, n. 267 e ss.mm.ii.</w:t>
      </w:r>
    </w:p>
    <w:p>
      <w:pPr>
        <w:pStyle w:val="Normal"/>
        <w:spacing w:lineRule="atLeast" w:line="240" w:before="0" w:after="120"/>
        <w:jc w:val="both"/>
        <w:rPr>
          <w:rFonts w:ascii="Candara" w:hAnsi="Candara" w:cs="GlyphLessFont"/>
        </w:rPr>
      </w:pPr>
      <w:r>
        <w:rPr>
          <w:rFonts w:cs="GlyphLessFont" w:ascii="Candara" w:hAnsi="Candara"/>
        </w:rPr>
        <w:t>Il/La sottoscritto/a:</w:t>
      </w:r>
    </w:p>
    <w:p>
      <w:pPr>
        <w:pStyle w:val="Normal"/>
        <w:spacing w:lineRule="atLeast" w:line="240" w:before="0" w:after="120"/>
        <w:jc w:val="both"/>
        <w:rPr>
          <w:rFonts w:ascii="Candara" w:hAnsi="Candara" w:cs="GlyphLessFont"/>
        </w:rPr>
      </w:pPr>
      <w:r>
        <w:rPr>
          <w:rFonts w:cs="GlyphLessFont" w:ascii="Candara" w:hAnsi="Candara"/>
        </w:rPr>
        <w:t>Cognome _____________________________________ Nome ___________________________________</w:t>
      </w:r>
    </w:p>
    <w:p>
      <w:pPr>
        <w:pStyle w:val="Normal"/>
        <w:spacing w:lineRule="atLeast" w:line="240" w:before="0" w:after="120"/>
        <w:jc w:val="both"/>
        <w:rPr>
          <w:rFonts w:ascii="Candara" w:hAnsi="Candara" w:cs="GlyphLessFont"/>
        </w:rPr>
      </w:pPr>
      <w:r>
        <w:rPr>
          <w:rFonts w:cs="GlyphLessFont" w:ascii="Candara" w:hAnsi="Candara"/>
        </w:rPr>
        <w:t>nato/a _______________________ il ____________________, residente a _________________________ in via __________________________________________________, n. ____, tel. _____________________</w:t>
      </w:r>
    </w:p>
    <w:p>
      <w:pPr>
        <w:pStyle w:val="Normal"/>
        <w:spacing w:lineRule="atLeast" w:line="240" w:before="0" w:after="120"/>
        <w:jc w:val="both"/>
        <w:rPr>
          <w:rFonts w:ascii="Candara" w:hAnsi="Candara" w:cs="GlyphLessFont"/>
        </w:rPr>
      </w:pPr>
      <w:r>
        <w:rPr>
          <w:rFonts w:cs="GlyphLessFont" w:ascii="Candara" w:hAnsi="Candara"/>
        </w:rPr>
        <w:t>indirizzo di posta elettronica certificata _____________________________________________________</w:t>
      </w:r>
    </w:p>
    <w:p>
      <w:pPr>
        <w:pStyle w:val="Normal"/>
        <w:spacing w:lineRule="atLeast" w:line="240" w:before="0" w:after="120"/>
        <w:jc w:val="center"/>
        <w:rPr>
          <w:rFonts w:ascii="Candara" w:hAnsi="Candara" w:cs="GlyphLessFont"/>
          <w:b/>
          <w:b/>
          <w:bCs/>
        </w:rPr>
      </w:pPr>
      <w:r>
        <w:rPr>
          <w:rFonts w:cs="GlyphLessFont" w:ascii="Candara" w:hAnsi="Candara"/>
          <w:b/>
          <w:bCs/>
        </w:rPr>
        <w:t>CHIEDE</w:t>
      </w:r>
    </w:p>
    <w:p>
      <w:pPr>
        <w:pStyle w:val="Normal"/>
        <w:spacing w:lineRule="atLeast" w:line="240" w:before="0" w:after="120"/>
        <w:jc w:val="both"/>
        <w:rPr>
          <w:rFonts w:ascii="Candara" w:hAnsi="Candara" w:cs="Candara"/>
          <w:color w:val="1E1E1E"/>
        </w:rPr>
      </w:pPr>
      <w:r>
        <w:rPr>
          <w:rFonts w:cs="GlyphLessFont" w:ascii="Candara" w:hAnsi="Candara"/>
        </w:rPr>
        <w:t xml:space="preserve">di essere ammesso/a a partecipare alla selezione pubblica per il reclutamento di 1 (uno) dirigente a tempo determinato, ai sensi dell’art. 110, comma 1, d.lgs. n. 267/2000, da assegnare all’Unità di Direzione </w:t>
      </w:r>
      <w:r>
        <w:rPr>
          <w:rFonts w:cs="Candara" w:ascii="Candara" w:hAnsi="Candara"/>
          <w:color w:val="1E1E1E"/>
        </w:rPr>
        <w:t>“Ambiente ed Energia” ovvero all’Unità di Direzione “Urbanistica e Gestione del Territorio”.</w:t>
      </w:r>
    </w:p>
    <w:p>
      <w:pPr>
        <w:pStyle w:val="Normal"/>
        <w:spacing w:lineRule="atLeast" w:line="240" w:before="0" w:after="120"/>
        <w:jc w:val="both"/>
        <w:rPr>
          <w:rFonts w:ascii="Candara" w:hAnsi="Candara" w:cs="GlyphLessFont"/>
        </w:rPr>
      </w:pPr>
      <w:r>
        <w:rPr>
          <w:rFonts w:cs="GlyphLessFont" w:ascii="Candara" w:hAnsi="Candara"/>
        </w:rPr>
        <w:t>A tal fine, consapevole di quanto prescritto dagli articoli 75 e 76 del d.P.R. 445/2000 sulla responsabilità penale cui può andare incontro in caso di dichiarazioni mendaci, nonché sulla decadenza dei benefici eventualmente conseguenti al provvedimento emanato sulla base di dichiarazioni non veritiere, ai sensi e per gli effetti di cui agli articoli 46 e 47 del medesimo D.P.R. 445/2000 e sotto la propria personale responsabilità</w:t>
      </w:r>
    </w:p>
    <w:p>
      <w:pPr>
        <w:pStyle w:val="Normal"/>
        <w:widowControl w:val="false"/>
        <w:spacing w:lineRule="atLeast" w:line="240" w:before="0" w:after="0"/>
        <w:jc w:val="center"/>
        <w:rPr>
          <w:rFonts w:cs="Calibri" w:cstheme="minorHAnsi"/>
          <w:b/>
          <w:b/>
          <w:bCs/>
        </w:rPr>
      </w:pPr>
      <w:r>
        <w:rPr>
          <w:rFonts w:cs="Calibri" w:cstheme="minorHAnsi"/>
          <w:b/>
          <w:bCs/>
        </w:rPr>
        <w:t>DICHIARA</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essere cittadino/a italiano/a;</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essere nel pieno godimento dei diritti politici;</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non avere condanne penali a proprio carico</w:t>
      </w:r>
    </w:p>
    <w:p>
      <w:pPr>
        <w:pStyle w:val="Normal"/>
        <w:spacing w:lineRule="atLeast" w:line="240" w:before="0" w:after="120"/>
        <w:ind w:left="709" w:hanging="0"/>
        <w:jc w:val="both"/>
        <w:rPr>
          <w:rFonts w:ascii="Candara" w:hAnsi="Candara" w:cs="GlyphLessFont"/>
        </w:rPr>
      </w:pPr>
      <w:r>
        <w:rPr>
          <w:rFonts w:cs="GlyphLessFont" w:ascii="Candara" w:hAnsi="Candara"/>
          <w:i/>
        </w:rPr>
        <w:t>oppure</w:t>
      </w:r>
    </w:p>
    <w:p>
      <w:pPr>
        <w:pStyle w:val="Normal"/>
        <w:spacing w:lineRule="atLeast" w:line="240" w:before="0" w:after="120"/>
        <w:ind w:left="709" w:hanging="0"/>
        <w:jc w:val="both"/>
        <w:rPr>
          <w:rFonts w:ascii="Candara" w:hAnsi="Candara" w:cs="GlyphLessFont"/>
        </w:rPr>
      </w:pPr>
      <w:r>
        <w:rPr>
          <w:rFonts w:cs="GlyphLessFont" w:ascii="Candara" w:hAnsi="Candara"/>
        </w:rPr>
        <w:t>di aver riportato le condanne penali di seguito elencate _________________________________</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non avere di procedimenti penali in corso a proprio carico</w:t>
      </w:r>
    </w:p>
    <w:p>
      <w:pPr>
        <w:pStyle w:val="Normal"/>
        <w:spacing w:lineRule="atLeast" w:line="240" w:before="0" w:after="120"/>
        <w:ind w:left="709" w:hanging="0"/>
        <w:jc w:val="both"/>
        <w:rPr>
          <w:rFonts w:ascii="Candara" w:hAnsi="Candara" w:cs="GlyphLessFont"/>
        </w:rPr>
      </w:pPr>
      <w:r>
        <w:rPr>
          <w:rFonts w:cs="GlyphLessFont" w:ascii="Candara" w:hAnsi="Candara"/>
          <w:i/>
        </w:rPr>
        <w:t>oppure</w:t>
      </w:r>
    </w:p>
    <w:p>
      <w:pPr>
        <w:pStyle w:val="Normal"/>
        <w:spacing w:lineRule="atLeast" w:line="240" w:before="0" w:after="120"/>
        <w:ind w:left="709" w:hanging="0"/>
        <w:jc w:val="both"/>
        <w:rPr>
          <w:rFonts w:ascii="Candara" w:hAnsi="Candara" w:cs="GlyphLessFont"/>
        </w:rPr>
      </w:pPr>
      <w:r>
        <w:rPr>
          <w:rFonts w:cs="GlyphLessFont" w:ascii="Candara" w:hAnsi="Candara"/>
        </w:rPr>
        <w:t>di avere pendenti a proprio carico i seguenti procedimenti penali: _________________________</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non essere stato/a destituito/a o dispensato/a dall’impiego presso una pubblica amministrazione né dichiarato/a decaduto da un impiego pubblico a seguito dell’accertamento che l’impiego pubblico sia stato conseguito mediante la produzione di documenti falsi o viziati da invalidità insanabili</w:t>
      </w:r>
    </w:p>
    <w:p>
      <w:pPr>
        <w:pStyle w:val="Normal"/>
        <w:spacing w:lineRule="atLeast" w:line="240" w:before="0" w:after="120"/>
        <w:ind w:left="709" w:hanging="0"/>
        <w:jc w:val="both"/>
        <w:rPr>
          <w:rFonts w:ascii="Candara" w:hAnsi="Candara" w:cs="GlyphLessFont"/>
        </w:rPr>
      </w:pPr>
      <w:r>
        <w:rPr>
          <w:rFonts w:cs="GlyphLessFont" w:ascii="Candara" w:hAnsi="Candara"/>
          <w:i/>
        </w:rPr>
        <w:t>oppure</w:t>
      </w:r>
    </w:p>
    <w:p>
      <w:pPr>
        <w:pStyle w:val="Normal"/>
        <w:spacing w:lineRule="atLeast" w:line="240" w:before="0" w:after="120"/>
        <w:ind w:left="709" w:hanging="0"/>
        <w:jc w:val="both"/>
        <w:rPr>
          <w:rFonts w:ascii="Candara" w:hAnsi="Candara" w:cs="GlyphLessFont"/>
        </w:rPr>
      </w:pPr>
      <w:r>
        <w:rPr>
          <w:rFonts w:cs="GlyphLessFont" w:ascii="Candara" w:hAnsi="Candara"/>
        </w:rPr>
        <w:t>di essere stato/a destituito/a o dispensato/a dall’impiego presso una pubblica amministrazione;</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non aver riportato condanne per i delitti di cui all’art. 58 del D. Lgs. 18.08.2000, n. 267, e successive modifiche ed integrazioni;</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essere fisicamente e psichicamente idoneo/a all’impiego;</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essere in regola nei confronti dell’obbligo di leva (per i candidati di sesso maschile nati entro il 31.12.1985);</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essere in possesso del seguente titolo di studio _________________________ conseguito presso l’Università degli Studi di ___________________ con la votazione di ________________________________;</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aver conseguito l’abilitazione all’esercizio della professione di ingegnere o architetto presso _____________ in data _____________________________;</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essere iscritto/a all’Albo degli Ingegneri o degli Architetti della Provincia di ________________________________;</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 xml:space="preserve">di aver svolto funzioni dirigenziali presso _______________________ per il periodo _________________________________, </w:t>
      </w:r>
      <w:r>
        <w:rPr>
          <w:rFonts w:cs="Candara" w:ascii="Candara" w:hAnsi="Candara"/>
          <w:color w:val="1E1E1E"/>
        </w:rPr>
        <w:t>in settori sostanzialmente corrispondenti a quelli propri dell’Unità di Direzione dell’Unità di Direzione “Ambiente ed Energia” ovvero dell’Unità di Direzione “Urbanistica e Gestione del Territorio”, come risulta dal/dai contratto/i individuale/i di lavoro stipulato/i ai sensi del C.C.N.L. dell’Area della Dirigenza applicato al comparto o settore in cui le funzioni stesse sono state svolte</w:t>
      </w:r>
      <w:r>
        <w:rPr>
          <w:rFonts w:cs="GlyphLessFont" w:ascii="Candara" w:hAnsi="Candara"/>
        </w:rPr>
        <w:t xml:space="preserve"> </w:t>
      </w:r>
      <w:r>
        <w:rPr>
          <w:rFonts w:ascii="Candara" w:hAnsi="Candara"/>
          <w:color w:val="000000"/>
        </w:rPr>
        <w:t xml:space="preserve">come da </w:t>
      </w:r>
      <w:r>
        <w:rPr>
          <w:rFonts w:ascii="Candara" w:hAnsi="Candara"/>
          <w:i/>
          <w:iCs/>
          <w:color w:val="000000"/>
        </w:rPr>
        <w:t>curriculum</w:t>
      </w:r>
      <w:r>
        <w:rPr>
          <w:rFonts w:ascii="Candara" w:hAnsi="Candara"/>
          <w:color w:val="000000"/>
        </w:rPr>
        <w:t xml:space="preserve"> allegato;</w:t>
      </w:r>
    </w:p>
    <w:p>
      <w:pPr>
        <w:pStyle w:val="Normal"/>
        <w:spacing w:lineRule="atLeast" w:line="240" w:before="0" w:after="120"/>
        <w:ind w:left="709" w:hanging="0"/>
        <w:jc w:val="both"/>
        <w:rPr>
          <w:rFonts w:ascii="Candara" w:hAnsi="Candara" w:cs="GlyphLessFont"/>
          <w:highlight w:val="yellow"/>
        </w:rPr>
      </w:pPr>
      <w:r>
        <w:rPr>
          <w:rFonts w:cs="GlyphLessFont" w:ascii="Candara" w:hAnsi="Candara"/>
          <w:i/>
          <w:iCs/>
        </w:rPr>
        <w:t>oppure</w:t>
      </w:r>
    </w:p>
    <w:p>
      <w:pPr>
        <w:pStyle w:val="Normal"/>
        <w:spacing w:lineRule="atLeast" w:line="240" w:before="0" w:after="120"/>
        <w:ind w:left="709" w:hanging="0"/>
        <w:jc w:val="both"/>
        <w:rPr>
          <w:rFonts w:ascii="Candara" w:hAnsi="Candara"/>
          <w:color w:val="000000"/>
          <w:highlight w:val="yellow"/>
        </w:rPr>
      </w:pPr>
      <w:r>
        <w:rPr>
          <w:rFonts w:cs="GlyphLessFont" w:ascii="Candara" w:hAnsi="Candara"/>
        </w:rPr>
        <w:t xml:space="preserve">di aver prestato servizio in qualità di _________________________________________ con contratto di lavoro individuale subordinato a tempo indeterminato presso la seguente pubblica amministrazione _____________________________, con inquadramento </w:t>
      </w:r>
      <w:r>
        <w:rPr>
          <w:rFonts w:ascii="Candara" w:hAnsi="Candara"/>
          <w:color w:val="000000"/>
        </w:rPr>
        <w:t xml:space="preserve">in posizioni funzionali previste per l’accesso alla dirigenza (categoria D del comparto Funzioni Locali o equiparabile), per il periodo ________________________, nell’ambito di settori </w:t>
      </w:r>
      <w:r>
        <w:rPr>
          <w:rFonts w:cs="Candara" w:ascii="Candara" w:hAnsi="Candara"/>
          <w:color w:val="1E1E1E"/>
        </w:rPr>
        <w:t>sostanzialmente corrispondenti a quelli propri dell’Unità di Direzione dell’Unità di Direzione “Ambiente ed Energia” ovvero dell’Unità di Direzione “Urbanistica e Gestione del Territorio”;</w:t>
      </w:r>
    </w:p>
    <w:p>
      <w:pPr>
        <w:pStyle w:val="Normal"/>
        <w:spacing w:lineRule="atLeast" w:line="240" w:before="0" w:after="120"/>
        <w:ind w:left="709" w:hanging="0"/>
        <w:jc w:val="both"/>
        <w:rPr>
          <w:rFonts w:ascii="Candara" w:hAnsi="Candara"/>
          <w:i/>
          <w:i/>
          <w:iCs/>
          <w:color w:val="000000"/>
          <w:highlight w:val="yellow"/>
        </w:rPr>
      </w:pPr>
      <w:r>
        <w:rPr>
          <w:rFonts w:ascii="Candara" w:hAnsi="Candara"/>
          <w:i/>
          <w:iCs/>
          <w:color w:val="000000"/>
        </w:rPr>
        <w:t>oppure</w:t>
      </w:r>
    </w:p>
    <w:p>
      <w:pPr>
        <w:pStyle w:val="Normal"/>
        <w:spacing w:lineRule="atLeast" w:line="240" w:before="0" w:after="60"/>
        <w:ind w:left="709" w:hanging="0"/>
        <w:jc w:val="both"/>
        <w:rPr>
          <w:rFonts w:ascii="Candara" w:hAnsi="Candara" w:cs="Candara"/>
          <w:color w:val="1E1E1E"/>
        </w:rPr>
      </w:pPr>
      <w:r>
        <w:rPr>
          <w:rFonts w:ascii="Candara" w:hAnsi="Candara"/>
        </w:rPr>
        <w:t xml:space="preserve">provenire dai settori della ricerca e della docenza universitaria con </w:t>
      </w:r>
      <w:r>
        <w:rPr>
          <w:rFonts w:cs="Candara" w:ascii="Candara" w:hAnsi="Candara"/>
          <w:color w:val="1E1E1E"/>
        </w:rPr>
        <w:t>un’esperienza di almeno cinque anni in settori sostanzialmente corrispondenti a quelli propri dell’Unità di Direzione dell’Unità di Direzione “Ambiente ed Energia” ovvero dell’Unità di Direzione “Urbanistica e Gestione del Territorio”, comprovata da contratto/i stipulato/i con Università o enti di ricerca</w:t>
      </w:r>
      <w:r>
        <w:rPr>
          <w:rFonts w:ascii="Candara" w:hAnsi="Candara"/>
          <w:color w:val="000000"/>
        </w:rPr>
        <w:t xml:space="preserve"> come da </w:t>
      </w:r>
      <w:r>
        <w:rPr>
          <w:rFonts w:ascii="Candara" w:hAnsi="Candara"/>
          <w:i/>
          <w:iCs/>
          <w:color w:val="000000"/>
        </w:rPr>
        <w:t>curriculum</w:t>
      </w:r>
      <w:r>
        <w:rPr>
          <w:rFonts w:ascii="Candara" w:hAnsi="Candara"/>
          <w:color w:val="000000"/>
        </w:rPr>
        <w:t xml:space="preserve"> allegato</w:t>
      </w:r>
      <w:r>
        <w:rPr>
          <w:rFonts w:cs="Candara" w:ascii="Candara" w:hAnsi="Candara"/>
          <w:color w:val="1E1E1E"/>
        </w:rPr>
        <w:t>;</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autorizzare l’utilizzo dei dati personali contenuti nella presente domanda ai sensi delle disposizioni di cui alla legge n. 196/2003 e successive modifiche ed integrazioni;</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accettare, in caso di assunzione, tutte le disposizioni che regolano lo stato giuridico ed economico dei dirigenti dell’Area delle Funzioni Locali, nonché tutte le disposizioni di cui al Regolamento sull’Ordinamento degli Uffici e dei Servizi vigente nel Comune di Potenza;</w:t>
      </w:r>
    </w:p>
    <w:p>
      <w:pPr>
        <w:pStyle w:val="ListParagraph"/>
        <w:numPr>
          <w:ilvl w:val="0"/>
          <w:numId w:val="1"/>
        </w:numPr>
        <w:spacing w:lineRule="atLeast" w:line="240" w:before="0" w:after="120"/>
        <w:contextualSpacing/>
        <w:jc w:val="both"/>
        <w:rPr>
          <w:rFonts w:ascii="Candara" w:hAnsi="Candara" w:cs="GlyphLessFont"/>
        </w:rPr>
      </w:pPr>
      <w:r>
        <w:rPr>
          <w:rFonts w:cs="GlyphLessFont" w:ascii="Candara" w:hAnsi="Candara"/>
        </w:rPr>
        <w:t>di aver preso visione dell’avviso della selezione pubblica in argomento e di accettarne incondizionatamente il contenuto.</w:t>
      </w:r>
    </w:p>
    <w:p>
      <w:pPr>
        <w:pStyle w:val="Normal"/>
        <w:spacing w:lineRule="atLeast" w:line="240" w:before="0" w:after="120"/>
        <w:jc w:val="both"/>
        <w:rPr>
          <w:rFonts w:ascii="Candara" w:hAnsi="Candara" w:cs="GlyphLessFont"/>
        </w:rPr>
      </w:pPr>
      <w:r>
        <w:rPr>
          <w:rFonts w:cs="GlyphLessFont" w:ascii="Candara" w:hAnsi="Candara"/>
        </w:rPr>
        <w:t>Allega alla presente:</w:t>
      </w:r>
    </w:p>
    <w:p>
      <w:pPr>
        <w:pStyle w:val="ListParagraph"/>
        <w:numPr>
          <w:ilvl w:val="0"/>
          <w:numId w:val="2"/>
        </w:numPr>
        <w:spacing w:lineRule="atLeast" w:line="240" w:before="0" w:after="120"/>
        <w:contextualSpacing/>
        <w:jc w:val="both"/>
        <w:rPr>
          <w:rFonts w:ascii="Candara" w:hAnsi="Candara" w:cs="GlyphLessFont"/>
        </w:rPr>
      </w:pPr>
      <w:r>
        <w:rPr>
          <w:rFonts w:cs="GlyphLessFont" w:ascii="Candara" w:hAnsi="Candara"/>
          <w:i/>
        </w:rPr>
        <w:t xml:space="preserve">curriculum vitae </w:t>
      </w:r>
      <w:r>
        <w:rPr>
          <w:rFonts w:cs="GlyphLessFont" w:ascii="Candara" w:hAnsi="Candara"/>
          <w:iCs/>
        </w:rPr>
        <w:t>(obbligatorio)</w:t>
      </w:r>
      <w:r>
        <w:rPr>
          <w:rFonts w:cs="GlyphLessFont" w:ascii="Candara" w:hAnsi="Candara"/>
        </w:rPr>
        <w:t>;</w:t>
      </w:r>
    </w:p>
    <w:p>
      <w:pPr>
        <w:pStyle w:val="ListParagraph"/>
        <w:numPr>
          <w:ilvl w:val="0"/>
          <w:numId w:val="2"/>
        </w:numPr>
        <w:spacing w:lineRule="atLeast" w:line="240" w:before="0" w:after="120"/>
        <w:contextualSpacing/>
        <w:jc w:val="both"/>
        <w:rPr>
          <w:rFonts w:ascii="Candara" w:hAnsi="Candara" w:cs="GlyphLessFont"/>
        </w:rPr>
      </w:pPr>
      <w:r>
        <w:rPr>
          <w:rFonts w:cs="GlyphLessFont" w:ascii="Candara" w:hAnsi="Candara"/>
        </w:rPr>
        <w:t xml:space="preserve">fotocopia del proprio documento di identità in corso di validità </w:t>
      </w:r>
      <w:r>
        <w:rPr>
          <w:rFonts w:cs="GlyphLessFont" w:ascii="Candara" w:hAnsi="Candara"/>
          <w:iCs/>
        </w:rPr>
        <w:t>(obbligatorio).</w:t>
      </w:r>
    </w:p>
    <w:p>
      <w:pPr>
        <w:pStyle w:val="Normal"/>
        <w:spacing w:lineRule="atLeast" w:line="240" w:before="0" w:after="120"/>
        <w:jc w:val="both"/>
        <w:rPr/>
      </w:pPr>
      <w:r>
        <w:rPr>
          <w:rFonts w:cs="GlyphLessFont" w:ascii="Candara" w:hAnsi="Candara"/>
        </w:rPr>
        <w:t>Data</w:t>
      </w:r>
    </w:p>
    <w:sectPr>
      <w:footerReference w:type="default" r:id="rId2"/>
      <w:type w:val="nextPage"/>
      <w:pgSz w:w="11906" w:h="16838"/>
      <w:pgMar w:left="1134" w:right="1134" w:header="0"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ndar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ndara">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r>
      <mc:AlternateContent>
        <mc:Choice Requires="wps">
          <w:drawing>
            <wp:anchor behindDoc="0" distT="0" distB="0" distL="114300" distR="114300" simplePos="0" locked="0" layoutInCell="1" allowOverlap="1" relativeHeight="3">
              <wp:simplePos x="0" y="0"/>
              <wp:positionH relativeFrom="column">
                <wp:align>center</wp:align>
              </wp:positionH>
              <wp:positionV relativeFrom="paragraph">
                <wp:posOffset>635</wp:posOffset>
              </wp:positionV>
              <wp:extent cx="197485" cy="277495"/>
              <wp:effectExtent l="0" t="0" r="0" b="0"/>
              <wp:wrapSquare wrapText="bothSides"/>
              <wp:docPr id="1" name=""/>
              <a:graphic xmlns:a="http://schemas.openxmlformats.org/drawingml/2006/main">
                <a:graphicData uri="http://schemas.microsoft.com/office/word/2010/wordprocessingShape">
                  <wps:wsp>
                    <wps:cNvSpPr txBox="1"/>
                    <wps:spPr>
                      <a:xfrm>
                        <a:off x="0" y="0"/>
                        <a:ext cx="197485" cy="277495"/>
                      </a:xfrm>
                      <a:prstGeom prst="rect"/>
                      <a:solidFill>
                        <a:srgbClr val="FFFFFF">
                          <a:alpha val="0"/>
                        </a:srgbClr>
                      </a:solidFill>
                    </wps:spPr>
                    <wps:txbx>
                      <w:txbxContent>
                        <w:sdt>
                          <w:sdtPr>
                            <w:docPartObj>
                              <w:docPartGallery w:val="Page Numbers (Bottom of Page)"/>
                              <w:docPartUnique w:val="true"/>
                            </w:docPartObj>
                            <w:id w:val="1045862256"/>
                          </w:sdtPr>
                          <w:sdtContent>
                            <w:p>
                              <w:pPr>
                                <w:pStyle w:val="Pidipagina"/>
                                <w:rPr/>
                              </w:pPr>
                              <w:r>
                                <w:rPr>
                                  <w:rFonts w:ascii="Candara" w:hAnsi="Candara"/>
                                  <w:sz w:val="18"/>
                                  <w:szCs w:val="18"/>
                                </w:rPr>
                                <w:t xml:space="preserve">- </w:t>
                              </w:r>
                              <w:r>
                                <w:rPr>
                                  <w:rFonts w:ascii="Candara" w:hAnsi="Candara"/>
                                  <w:sz w:val="18"/>
                                  <w:szCs w:val="18"/>
                                </w:rPr>
                                <w:fldChar w:fldCharType="begin"/>
                              </w:r>
                              <w:r>
                                <w:rPr>
                                  <w:sz w:val="18"/>
                                  <w:szCs w:val="18"/>
                                  <w:rFonts w:ascii="Candara" w:hAnsi="Candara"/>
                                </w:rPr>
                                <w:instrText> PAGE </w:instrText>
                              </w:r>
                              <w:r>
                                <w:rPr>
                                  <w:sz w:val="18"/>
                                  <w:szCs w:val="18"/>
                                  <w:rFonts w:ascii="Candara" w:hAnsi="Candara"/>
                                </w:rPr>
                                <w:fldChar w:fldCharType="separate"/>
                              </w:r>
                              <w:r>
                                <w:rPr>
                                  <w:sz w:val="18"/>
                                  <w:szCs w:val="18"/>
                                  <w:rFonts w:ascii="Candara" w:hAnsi="Candara"/>
                                </w:rPr>
                                <w:t>2</w:t>
                              </w:r>
                              <w:r>
                                <w:rPr>
                                  <w:sz w:val="18"/>
                                  <w:szCs w:val="18"/>
                                  <w:rFonts w:ascii="Candara" w:hAnsi="Candara"/>
                                </w:rPr>
                                <w:fldChar w:fldCharType="end"/>
                              </w:r>
                              <w:r>
                                <w:rPr>
                                  <w:rFonts w:ascii="Candara" w:hAnsi="Candara"/>
                                  <w:sz w:val="18"/>
                                  <w:szCs w:val="18"/>
                                </w:rPr>
                                <w:t xml:space="preserve"> -</w:t>
                              </w:r>
                            </w:p>
                          </w:sdtContent>
                        </w:sdt>
                      </w:txbxContent>
                    </wps:txbx>
                    <wps:bodyPr anchor="t" lIns="91440" tIns="45720" rIns="91440" bIns="45720">
                      <a:noAutofit/>
                    </wps:bodyPr>
                  </wps:wsp>
                </a:graphicData>
              </a:graphic>
            </wp:anchor>
          </w:drawing>
        </mc:Choice>
        <mc:Fallback>
          <w:pict>
            <v:rect fillcolor="#FFFFFF" stroked="f" strokeweight="0pt" style="position:absolute;rotation:0;width:15.55pt;height:21.85pt;mso-wrap-distance-left:9pt;mso-wrap-distance-right:9pt;mso-wrap-distance-top:0pt;mso-wrap-distance-bottom:0pt;margin-top:0.05pt;mso-position-vertical-relative:text;margin-left:233.2pt;mso-position-horizontal:center;mso-position-horizontal-relative:text">
              <v:fill opacity="0f"/>
              <v:textbox>
                <w:txbxContent>
                  <w:sdt>
                    <w:sdtPr>
                      <w:docPartObj>
                        <w:docPartGallery w:val="Page Numbers (Bottom of Page)"/>
                        <w:docPartUnique w:val="true"/>
                      </w:docPartObj>
                      <w:id w:val="650946601"/>
                    </w:sdtPr>
                    <w:sdtContent>
                      <w:p>
                        <w:pPr>
                          <w:pStyle w:val="Pidipagina"/>
                          <w:rPr/>
                        </w:pPr>
                        <w:r>
                          <w:rPr>
                            <w:rFonts w:ascii="Candara" w:hAnsi="Candara"/>
                            <w:sz w:val="18"/>
                            <w:szCs w:val="18"/>
                          </w:rPr>
                          <w:t xml:space="preserve">- </w:t>
                        </w:r>
                        <w:r>
                          <w:rPr>
                            <w:rFonts w:ascii="Candara" w:hAnsi="Candara"/>
                            <w:sz w:val="18"/>
                            <w:szCs w:val="18"/>
                          </w:rPr>
                          <w:fldChar w:fldCharType="begin"/>
                        </w:r>
                        <w:r>
                          <w:rPr>
                            <w:sz w:val="18"/>
                            <w:szCs w:val="18"/>
                            <w:rFonts w:ascii="Candara" w:hAnsi="Candara"/>
                          </w:rPr>
                          <w:instrText> PAGE </w:instrText>
                        </w:r>
                        <w:r>
                          <w:rPr>
                            <w:sz w:val="18"/>
                            <w:szCs w:val="18"/>
                            <w:rFonts w:ascii="Candara" w:hAnsi="Candara"/>
                          </w:rPr>
                          <w:fldChar w:fldCharType="separate"/>
                        </w:r>
                        <w:r>
                          <w:rPr>
                            <w:sz w:val="18"/>
                            <w:szCs w:val="18"/>
                            <w:rFonts w:ascii="Candara" w:hAnsi="Candara"/>
                          </w:rPr>
                          <w:t>2</w:t>
                        </w:r>
                        <w:r>
                          <w:rPr>
                            <w:sz w:val="18"/>
                            <w:szCs w:val="18"/>
                            <w:rFonts w:ascii="Candara" w:hAnsi="Candara"/>
                          </w:rPr>
                          <w:fldChar w:fldCharType="end"/>
                        </w:r>
                        <w:r>
                          <w:rPr>
                            <w:rFonts w:ascii="Candara" w:hAnsi="Candara"/>
                            <w:sz w:val="18"/>
                            <w:szCs w:val="18"/>
                          </w:rPr>
                          <w:t xml:space="preserve"> -</w:t>
                        </w:r>
                      </w:p>
                    </w:sdtContent>
                  </w:sdt>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ndara" w:hAnsi="Candara" w:cs="Candara" w:hint="default"/>
        <w:rFonts w:cs="Candar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7c4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link w:val="Pidipagina"/>
    <w:uiPriority w:val="99"/>
    <w:qFormat/>
    <w:rsid w:val="003a1034"/>
    <w:rPr/>
  </w:style>
  <w:style w:type="character" w:styleId="Pagenumber">
    <w:name w:val="page number"/>
    <w:basedOn w:val="DefaultParagraphFont"/>
    <w:uiPriority w:val="99"/>
    <w:semiHidden/>
    <w:unhideWhenUsed/>
    <w:qFormat/>
    <w:rsid w:val="003a1034"/>
    <w:rPr/>
  </w:style>
  <w:style w:type="character" w:styleId="IntestazioneCarattere" w:customStyle="1">
    <w:name w:val="Intestazione Carattere"/>
    <w:basedOn w:val="DefaultParagraphFont"/>
    <w:link w:val="Intestazione"/>
    <w:uiPriority w:val="99"/>
    <w:qFormat/>
    <w:rsid w:val="003a1034"/>
    <w:rPr/>
  </w:style>
  <w:style w:type="character" w:styleId="ListLabel1">
    <w:name w:val="ListLabel 1"/>
    <w:qFormat/>
    <w:rPr>
      <w:rFonts w:cs="Candara"/>
    </w:rPr>
  </w:style>
  <w:style w:type="character" w:styleId="ListLabel2">
    <w:name w:val="ListLabel 2"/>
    <w:qFormat/>
    <w:rPr>
      <w:rFonts w:cs="Courier New"/>
    </w:rPr>
  </w:style>
  <w:style w:type="character" w:styleId="ListLabel3">
    <w:name w:val="ListLabel 3"/>
    <w:qFormat/>
    <w:rPr>
      <w:rFonts w:cs="Candara"/>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Candara"/>
    </w:rPr>
  </w:style>
  <w:style w:type="character" w:styleId="ListLabel11">
    <w:name w:val="ListLabel 11"/>
    <w:qFormat/>
    <w:rPr>
      <w:rFonts w:cs="GlyphLessFont"/>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Candara" w:hAnsi="Candara" w:cs="Candara"/>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Candara"/>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i/>
    </w:rPr>
  </w:style>
  <w:style w:type="character" w:styleId="ListLabel47">
    <w:name w:val="ListLabel 47"/>
    <w:qFormat/>
    <w:rPr>
      <w:rFonts w:cs="Wingdings"/>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261763"/>
    <w:pPr>
      <w:spacing w:before="0" w:after="140"/>
    </w:pPr>
    <w:rPr/>
  </w:style>
  <w:style w:type="paragraph" w:styleId="Elenco">
    <w:name w:val="List"/>
    <w:basedOn w:val="Corpodeltesto"/>
    <w:rsid w:val="00261763"/>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261763"/>
    <w:pPr>
      <w:suppressLineNumbers/>
    </w:pPr>
    <w:rPr>
      <w:rFonts w:cs="Arial"/>
    </w:rPr>
  </w:style>
  <w:style w:type="paragraph" w:styleId="Titoloprincipale">
    <w:name w:val="Title"/>
    <w:basedOn w:val="Normal"/>
    <w:qFormat/>
    <w:rsid w:val="00261763"/>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261763"/>
    <w:pPr>
      <w:suppressLineNumbers/>
      <w:spacing w:before="120" w:after="120"/>
    </w:pPr>
    <w:rPr>
      <w:rFonts w:cs="Arial"/>
      <w:i/>
      <w:iCs/>
      <w:sz w:val="24"/>
      <w:szCs w:val="24"/>
    </w:rPr>
  </w:style>
  <w:style w:type="paragraph" w:styleId="ListParagraph">
    <w:name w:val="List Paragraph"/>
    <w:basedOn w:val="Normal"/>
    <w:qFormat/>
    <w:rsid w:val="001726d2"/>
    <w:pPr>
      <w:spacing w:before="0" w:after="200"/>
      <w:ind w:left="720" w:hanging="0"/>
      <w:contextualSpacing/>
    </w:pPr>
    <w:rPr/>
  </w:style>
  <w:style w:type="paragraph" w:styleId="Intestazioneepidipagina" w:customStyle="1">
    <w:name w:val="Intestazione e piè di pagina"/>
    <w:basedOn w:val="Normal"/>
    <w:qFormat/>
    <w:rsid w:val="00261763"/>
    <w:pPr/>
    <w:rPr/>
  </w:style>
  <w:style w:type="paragraph" w:styleId="Pidipagina">
    <w:name w:val="Footer"/>
    <w:basedOn w:val="Normal"/>
    <w:link w:val="PidipaginaCarattere"/>
    <w:uiPriority w:val="99"/>
    <w:unhideWhenUsed/>
    <w:rsid w:val="003a1034"/>
    <w:pPr>
      <w:tabs>
        <w:tab w:val="center" w:pos="4819" w:leader="none"/>
        <w:tab w:val="right" w:pos="9638" w:leader="none"/>
      </w:tabs>
      <w:spacing w:lineRule="auto" w:line="240" w:before="0" w:after="0"/>
    </w:pPr>
    <w:rPr/>
  </w:style>
  <w:style w:type="paragraph" w:styleId="Intestazione">
    <w:name w:val="Header"/>
    <w:basedOn w:val="Normal"/>
    <w:link w:val="IntestazioneCarattere"/>
    <w:uiPriority w:val="99"/>
    <w:unhideWhenUsed/>
    <w:rsid w:val="003a1034"/>
    <w:pPr>
      <w:tabs>
        <w:tab w:val="center" w:pos="4819" w:leader="none"/>
        <w:tab w:val="right" w:pos="9638" w:leader="none"/>
      </w:tabs>
      <w:spacing w:lineRule="auto" w:line="240" w:before="0" w:after="0"/>
    </w:pPr>
    <w:rPr/>
  </w:style>
  <w:style w:type="paragraph" w:styleId="Contenutocornice" w:customStyle="1">
    <w:name w:val="Contenuto cornice"/>
    <w:basedOn w:val="Normal"/>
    <w:qFormat/>
    <w:rsid w:val="00261763"/>
    <w:pPr/>
    <w:rPr/>
  </w:style>
  <w:style w:type="paragraph" w:styleId="Stile" w:customStyle="1">
    <w:name w:val="Stile"/>
    <w:qFormat/>
    <w:rsid w:val="003d72af"/>
    <w:pPr>
      <w:widowControl w:val="false"/>
      <w:suppressAutoHyphens w:val="true"/>
      <w:bidi w:val="0"/>
      <w:jc w:val="left"/>
    </w:pPr>
    <w:rPr>
      <w:rFonts w:ascii="Times New Roman" w:hAnsi="Times New Roman" w:eastAsia="Times New Roman" w:cs="Times New Roman"/>
      <w:color w:val="auto"/>
      <w:kern w:val="0"/>
      <w:sz w:val="24"/>
      <w:szCs w:val="24"/>
      <w:lang w:eastAsia="zh-CN" w:val="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Application>LibreOffice/6.0.4.2$Windows_X86_64 LibreOffice_project/9b0d9b32d5dcda91d2f1a96dc04c645c450872bf</Application>
  <Pages>2</Pages>
  <Words>694</Words>
  <Characters>4603</Characters>
  <CharactersWithSpaces>5239</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2020-12-06T16:53:00Z</dcterms:created>
  <dc:creator>Utente Windows</dc:creator>
  <dc:description/>
  <dc:language>it-IT</dc:language>
  <cp:lastModifiedBy>Attilio La Ginestra</cp:lastModifiedBy>
  <dcterms:modified xsi:type="dcterms:W3CDTF">2021-06-10T11:34:00Z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