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jc w:val="center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</w:r>
    </w:p>
    <w:p>
      <w:pPr>
        <w:pStyle w:val="Normal"/>
        <w:spacing w:lineRule="auto" w:line="312"/>
        <w:jc w:val="both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  <w:t xml:space="preserve">ALLEGATO </w:t>
      </w:r>
      <w:r>
        <w:rPr>
          <w:rFonts w:cs="Calibri" w:cstheme="minorHAnsi"/>
          <w:b/>
          <w:color w:val="00000A"/>
        </w:rPr>
        <w:t>B</w:t>
      </w:r>
    </w:p>
    <w:p>
      <w:pPr>
        <w:pStyle w:val="Normal"/>
        <w:spacing w:lineRule="auto" w:line="312"/>
        <w:jc w:val="both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</w:r>
    </w:p>
    <w:p>
      <w:pPr>
        <w:pStyle w:val="Normal"/>
        <w:spacing w:lineRule="auto" w:line="312"/>
        <w:jc w:val="both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</w:r>
    </w:p>
    <w:p>
      <w:pPr>
        <w:pStyle w:val="Normal"/>
        <w:spacing w:lineRule="auto" w:line="312"/>
        <w:ind w:left="5664" w:hanging="0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  <w:t>Ambito Città di POTENZA</w:t>
      </w:r>
    </w:p>
    <w:p>
      <w:pPr>
        <w:pStyle w:val="Normal"/>
        <w:spacing w:lineRule="auto" w:line="312"/>
        <w:ind w:left="5664" w:hanging="0"/>
        <w:rPr>
          <w:rFonts w:cs="Calibri" w:cstheme="minorHAnsi"/>
          <w:b/>
          <w:b/>
          <w:color w:val="00000A"/>
        </w:rPr>
      </w:pPr>
      <w:r>
        <w:rPr>
          <w:rFonts w:cs="Calibri" w:cstheme="minorHAnsi"/>
          <w:b/>
          <w:color w:val="00000A"/>
        </w:rPr>
        <w:t>Unità di Direzione Servizi alla Persona</w:t>
      </w:r>
    </w:p>
    <w:p>
      <w:pPr>
        <w:pStyle w:val="Normal"/>
        <w:spacing w:lineRule="auto" w:line="312"/>
        <w:ind w:left="5664" w:hanging="0"/>
        <w:rPr>
          <w:rFonts w:cs="Calibri" w:cstheme="minorHAnsi"/>
          <w:color w:val="00000A"/>
        </w:rPr>
      </w:pPr>
      <w:r>
        <w:rPr>
          <w:rFonts w:cs="Calibri" w:cstheme="minorHAnsi"/>
          <w:b/>
          <w:color w:val="00000A"/>
        </w:rPr>
        <w:t>Ufficio di Piano</w:t>
      </w:r>
    </w:p>
    <w:p>
      <w:pPr>
        <w:pStyle w:val="Normal"/>
        <w:spacing w:lineRule="auto" w:line="312" w:before="28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lineRule="auto" w:line="360" w:before="28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 xml:space="preserve">Oggetto: “Fondo contro l’incidentalità notturna” presso la Presidenza del Consiglio dei Ministri, ai sensi dell'articolo 6-bis del decreto-legge 3 agosto 2007, n. 117, convertito con legge n. 160/2007 - Avviso pubblico per l’acquisizione di manifestazione di interesse </w:t>
      </w:r>
      <w:bookmarkStart w:id="0" w:name="_Hlk135748372"/>
      <w:r>
        <w:rPr>
          <w:rFonts w:cs="Calibri" w:cstheme="minorHAnsi"/>
          <w:b/>
          <w:color w:val="000000"/>
        </w:rPr>
        <w:t>di operatori economici ai fini dell’affidamento diretto previa consultazione di uno o più operatori economici per la realizzazione di un servizio di trasporto a chiamata per cittadini che abbiano abusato di alcool e sostanze stupefacenti per ridurre l’incidentalità stradale.</w:t>
      </w:r>
      <w:bookmarkEnd w:id="0"/>
    </w:p>
    <w:p>
      <w:pPr>
        <w:pStyle w:val="Normal"/>
        <w:spacing w:lineRule="auto" w:line="360" w:before="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Il/La sottoscritto/a __________________________________ nato/a a ____________________(__)   il ___ /___/____/ C.F._______________________________ residente in _____________ (cap. _____) Via _______________________________n.________ in qualità di  legale rappresentante di: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________________________________________________________________________________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avente sede legale in ________________________________ (cap. ________) provincia di ______ Via _____________________ n._____ C.F./P.IVA _________________________________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Tel.____________   e-mail _____________________________  PEC 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avente la seguente forma giuridica: ___________________________________________________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spacing w:lineRule="auto" w:line="360" w:before="240" w:after="120"/>
        <w:jc w:val="center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>DICHIARA</w:t>
      </w:r>
    </w:p>
    <w:p>
      <w:pPr>
        <w:pStyle w:val="Normal"/>
        <w:spacing w:lineRule="auto" w:line="360" w:before="240" w:after="120"/>
        <w:jc w:val="both"/>
        <w:rPr>
          <w:rFonts w:cs="Calibri" w:cstheme="minorHAnsi"/>
          <w:bCs/>
          <w:i/>
          <w:i/>
          <w:iCs/>
          <w:color w:val="000000"/>
        </w:rPr>
      </w:pPr>
      <w:r>
        <w:rPr>
          <w:rFonts w:cs="Calibri" w:cstheme="minorHAnsi"/>
          <w:bCs/>
          <w:i/>
          <w:iCs/>
          <w:color w:val="000000"/>
        </w:rPr>
        <w:t>(ai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rilasciata)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in relazione all’Avviso in oggetto specificato di possedere i seguenti requisiti: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/>
          <w:b/>
          <w:color w:val="000000"/>
        </w:rPr>
      </w:pPr>
      <w:bookmarkStart w:id="1" w:name="_Hlk139985022"/>
      <w:r>
        <w:rPr>
          <w:rFonts w:cs="Calibri" w:cstheme="minorHAnsi"/>
          <w:b/>
          <w:color w:val="000000"/>
        </w:rPr>
        <w:t xml:space="preserve">1. Requisiti di ordine </w:t>
      </w:r>
      <w:bookmarkEnd w:id="1"/>
      <w:r>
        <w:rPr>
          <w:rFonts w:cs="Calibri" w:cstheme="minorHAnsi"/>
          <w:b/>
          <w:color w:val="000000"/>
        </w:rPr>
        <w:t>generale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Cs/>
          <w:color w:val="000000"/>
        </w:rPr>
        <w:t>Assenza nei propri confronti dei motivi di esclusione di cui all'art. 80, del D.Lgs. 18.04.2016, n. 50 e in particolare: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 xml:space="preserve"> </w:t>
      </w:r>
      <w:r>
        <w:rPr>
          <w:rFonts w:cs="Calibri" w:cstheme="minorHAnsi"/>
          <w:bCs/>
          <w:color w:val="000000"/>
          <w:sz w:val="24"/>
          <w:szCs w:val="24"/>
        </w:rPr>
        <w:t>di non trovarsi in stato di fallimento o in stato di liquidazione coatta o di concordato preventivo o sia in corso nei suoi confronti un procedimento per la dichiarazione di una di tali situazioni, fermo restando quanto previsto dagli articoli 110 del presente Codice e 186-bis del regio decreto 16 marzo 1942, n. 267;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di non aver commesso gravi illeciti professionali, tali da rendere dubbia la sua integrità o affidabilità;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 xml:space="preserve">che la partecipazione alla presente procedura non comporta situazioni di conflitto di interesse ai sensi dell’articolo 42, comma 2, D. Lgs. 50/2016, non diversamente risolvibile; 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 xml:space="preserve">di non essere stato soggetto alla sanzione interdittiva di cui all’articolo 9, comma 2, lettera c) del decreto legislativo 8 giugno 2001 , n. 231 o ad altra sanzione che comporta il divieto di contrarre con la pubblica amministrazione, compresi i provvedimenti interdittivi di cui all'articolo 14 del decreto legislativo 9 aprile 2008, n. 81; 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di essere in regola con le norme che disciplinano il diritto al lavoro dei disabili di cui all'articolo 17 della legge 12 marzo 1999, n° 68 e la ditta/impresa occupa attualmente un numero di dipendenti, computati ai sensi dell’articolo 4 della predetta legge;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  <w:highlight w:val="yellow"/>
        </w:rPr>
      </w:pPr>
      <w:r>
        <w:rPr>
          <w:rFonts w:cs="Calibri" w:cstheme="minorHAnsi"/>
          <w:bCs/>
          <w:color w:val="000000"/>
          <w:sz w:val="24"/>
          <w:szCs w:val="24"/>
          <w:highlight w:val="yellow"/>
        </w:rPr>
        <w:t>di non essere stato vittima dei reati previsti e puniti dagli articoli 317 e 629 del codice penale aggravati ai sensi dell'articolo 7 del decreto-legge 13 maggio 1991, n. 152, convertito, con modificazioni, dalla legge 12 luglio 1991, n. 203, ovvero di aver denunciato i fatti all'autorità giudiziaria, salvo che ricorrano i casi previsti dall'articolo 4, primo comma, della legge 24 novembre 1981, n. 689.</w:t>
      </w:r>
    </w:p>
    <w:p>
      <w:pPr>
        <w:pStyle w:val="Normal"/>
        <w:spacing w:lineRule="auto" w:line="360" w:before="24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lineRule="auto" w:line="360" w:before="240" w:after="12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>2. Requisiti di ordine professionale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di essere iscritto, presso la C.C.I.A.A. di _____________________, al ruolo di cui all’art.6 della Legge 15 gennaio 1992  n.21;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contextualSpacing/>
        <w:jc w:val="both"/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che gli estremi dell’iscrizione di cui al punto precedente sono: _______________________.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Alla presente dichiarazione va allegata la copia fotostatica non autenticata di un documento di identità del sottoscrittore in corso di validità laddove non firmata digitalmente.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bCs/>
          <w:color w:val="000000"/>
          <w:highlight w:val="yellow"/>
        </w:rPr>
      </w:pPr>
      <w:bookmarkStart w:id="2" w:name="_Hlk139987917"/>
      <w:r>
        <w:rPr>
          <w:rFonts w:cs="Calibri" w:cstheme="minorHAnsi"/>
          <w:bCs/>
          <w:color w:val="000000"/>
        </w:rPr>
        <w:t>Data ______________________</w:t>
        <w:tab/>
        <w:tab/>
        <w:tab/>
        <w:t>Firma __________________________________</w:t>
      </w:r>
      <w:bookmarkEnd w:id="2"/>
    </w:p>
    <w:sectPr>
      <w:headerReference w:type="default" r:id="rId2"/>
      <w:footerReference w:type="default" r:id="rId3"/>
      <w:type w:val="nextPage"/>
      <w:pgSz w:w="11906" w:h="16838"/>
      <w:pgMar w:left="1134" w:right="1134" w:header="737" w:top="2552" w:footer="567" w:bottom="1361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819" w:leader="none"/>
        <w:tab w:val="right" w:pos="9638" w:leader="none"/>
      </w:tabs>
      <w:jc w:val="center"/>
      <w:rPr>
        <w:rFonts w:ascii="Calibri" w:hAnsi="Calibri" w:eastAsia="Calibri" w:cs="Calibri"/>
        <w:i/>
        <w:i/>
        <w:color w:val="000000"/>
        <w:sz w:val="13"/>
        <w:szCs w:val="13"/>
      </w:rPr>
    </w:pPr>
    <w:r>
      <w:rPr>
        <w:color w:val="000000"/>
        <w:sz w:val="20"/>
        <w:szCs w:val="20"/>
      </w:rPr>
      <w:fldChar w:fldCharType="begin"/>
    </w:r>
    <w:r>
      <w:rPr>
        <w:sz w:val="20"/>
        <w:szCs w:val="20"/>
        <w:color w:val="000000"/>
      </w:rPr>
      <w:instrText> PAGE </w:instrText>
    </w:r>
    <w:r>
      <w:rPr>
        <w:sz w:val="20"/>
        <w:szCs w:val="20"/>
        <w:color w:val="000000"/>
      </w:rPr>
      <w:fldChar w:fldCharType="separate"/>
    </w:r>
    <w:r>
      <w:rPr>
        <w:sz w:val="20"/>
        <w:szCs w:val="20"/>
        <w:color w:val="000000"/>
      </w:rPr>
      <w:t>3</w:t>
    </w:r>
    <w:r>
      <w:rPr>
        <w:sz w:val="20"/>
        <w:szCs w:val="20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567" w:leader="none"/>
        <w:tab w:val="left" w:pos="9072" w:leader="none"/>
      </w:tabs>
      <w:spacing w:lineRule="auto" w:line="235" w:before="89" w:after="0"/>
      <w:ind w:left="-567" w:hanging="0"/>
      <w:rPr>
        <w:b/>
        <w:b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4837430</wp:posOffset>
          </wp:positionH>
          <wp:positionV relativeFrom="paragraph">
            <wp:posOffset>-249555</wp:posOffset>
          </wp:positionV>
          <wp:extent cx="928370" cy="1043940"/>
          <wp:effectExtent l="0" t="0" r="0" b="0"/>
          <wp:wrapNone/>
          <wp:docPr id="1" name="Immagin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-17145</wp:posOffset>
          </wp:positionH>
          <wp:positionV relativeFrom="paragraph">
            <wp:posOffset>26035</wp:posOffset>
          </wp:positionV>
          <wp:extent cx="1924685" cy="899160"/>
          <wp:effectExtent l="0" t="0" r="0" b="0"/>
          <wp:wrapTight wrapText="bothSides">
            <wp:wrapPolygon edited="0">
              <wp:start x="2346" y="450"/>
              <wp:lineTo x="2346" y="16008"/>
              <wp:lineTo x="635" y="16925"/>
              <wp:lineTo x="635" y="19671"/>
              <wp:lineTo x="16883" y="20585"/>
              <wp:lineTo x="18166" y="20585"/>
              <wp:lineTo x="20946" y="19671"/>
              <wp:lineTo x="20090" y="16925"/>
              <wp:lineTo x="19235" y="16008"/>
              <wp:lineTo x="19235" y="7772"/>
              <wp:lineTo x="17739" y="450"/>
              <wp:lineTo x="2346" y="450"/>
            </wp:wrapPolygon>
          </wp:wrapTight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246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  <w:tab/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rPr>
        <w:sz w:val="15"/>
        <w:szCs w:val="15"/>
      </w:rPr>
    </w:pPr>
    <w:r>
      <w:rPr>
        <w:sz w:val="15"/>
        <w:szCs w:val="15"/>
      </w:rPr>
    </w:r>
  </w:p>
  <w:p>
    <w:pPr>
      <w:pStyle w:val="Normal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  <w:p>
    <w:pPr>
      <w:pStyle w:val="Normal"/>
      <w:tabs>
        <w:tab w:val="clear" w:pos="708"/>
        <w:tab w:val="right" w:pos="9638" w:leader="none"/>
      </w:tabs>
      <w:ind w:left="-709" w:hanging="0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 w:color="0070C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 w:color="0070C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d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4140b"/>
    <w:rPr>
      <w:kern w:val="0"/>
      <w:sz w:val="24"/>
      <w:szCs w:val="24"/>
      <w14:ligatures w14:val="non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4140b"/>
    <w:rPr>
      <w:kern w:val="0"/>
      <w:sz w:val="24"/>
      <w:szCs w:val="24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customStyle="1">
    <w:name w:val="LO-normal"/>
    <w:qFormat/>
    <w:rsid w:val="00086d3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086d33"/>
    <w:pPr>
      <w:spacing w:lineRule="auto" w:line="276" w:before="0" w:after="200"/>
      <w:ind w:left="720" w:hanging="0"/>
      <w:contextualSpacing/>
    </w:pPr>
    <w:rPr>
      <w:sz w:val="22"/>
      <w:szCs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c4140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c4140b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86d33"/>
    <w:pPr>
      <w:spacing w:after="0" w:line="240" w:lineRule="auto"/>
    </w:pPr>
    <w:rPr>
      <w:lang w:eastAsia="it-IT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LibreOffice/7.1.1.2$Windows_X86_64 LibreOffice_project/fe0b08f4af1bacafe4c7ecc87ce55bb426164676</Application>
  <AppVersion>15.0000</AppVersion>
  <Pages>3</Pages>
  <Words>582</Words>
  <Characters>3604</Characters>
  <CharactersWithSpaces>4179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2023-07-11T13:49:00Z</dcterms:created>
  <dc:creator>HP</dc:creator>
  <dc:description/>
  <dc:language>it-IT</dc:language>
  <cp:lastModifiedBy/>
  <dcterms:modified xsi:type="dcterms:W3CDTF">2023-08-01T19:29:37Z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