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72" w:rsidRDefault="001F7175">
      <w:pPr>
        <w:pStyle w:val="Standard"/>
        <w:spacing w:after="120"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A. DOMANDA DI PARTECIPAZIONE</w:t>
      </w:r>
    </w:p>
    <w:p w:rsidR="008C4172" w:rsidRDefault="001F7175">
      <w:pPr>
        <w:pStyle w:val="Standard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4172" w:rsidRDefault="001F7175">
      <w:pPr>
        <w:spacing w:after="120" w:line="312" w:lineRule="auto"/>
        <w:ind w:left="6237"/>
        <w:rPr>
          <w:rFonts w:ascii="Calibri" w:hAnsi="Calibri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Al Comune di Potenza</w:t>
      </w:r>
    </w:p>
    <w:p w:rsidR="008C4172" w:rsidRDefault="001F7175">
      <w:pPr>
        <w:spacing w:after="120" w:line="312" w:lineRule="auto"/>
        <w:ind w:left="6237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U.D. Servizi alla Persona</w:t>
      </w:r>
    </w:p>
    <w:p w:rsidR="008C4172" w:rsidRDefault="001F7175">
      <w:pPr>
        <w:spacing w:after="120" w:line="312" w:lineRule="auto"/>
        <w:ind w:left="6237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Ufficio di Piano</w:t>
      </w:r>
    </w:p>
    <w:p w:rsidR="008C4172" w:rsidRDefault="001F7175">
      <w:pPr>
        <w:spacing w:after="120" w:line="312" w:lineRule="auto"/>
        <w:ind w:left="6237"/>
      </w:pPr>
      <w:hyperlink r:id="rId6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servizisociali@pec.comune.potenza.it</w:t>
        </w:r>
      </w:hyperlink>
    </w:p>
    <w:p w:rsidR="008C4172" w:rsidRDefault="008C4172">
      <w:pPr>
        <w:spacing w:after="120" w:line="31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8C4172" w:rsidRDefault="001F7175">
      <w:pPr>
        <w:numPr>
          <w:ilvl w:val="0"/>
          <w:numId w:val="2"/>
        </w:numPr>
        <w:spacing w:after="360" w:line="312" w:lineRule="auto"/>
        <w:ind w:left="357" w:hanging="357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Il/La </w:t>
      </w:r>
      <w:r>
        <w:rPr>
          <w:rFonts w:ascii="Calibri" w:eastAsia="Calibri" w:hAnsi="Calibri" w:cs="Calibri"/>
          <w:color w:val="000000"/>
          <w:sz w:val="22"/>
          <w:szCs w:val="22"/>
        </w:rPr>
        <w:t>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</w:t>
      </w:r>
      <w:r>
        <w:rPr>
          <w:rFonts w:ascii="Calibri" w:eastAsia="Calibri" w:hAnsi="Calibri" w:cs="Calibri"/>
          <w:color w:val="000000"/>
          <w:sz w:val="22"/>
          <w:szCs w:val="22"/>
        </w:rPr>
        <w:t>....... e-mail…………………………………………………………………… costituito in data……………</w:t>
      </w:r>
    </w:p>
    <w:p w:rsidR="008C4172" w:rsidRDefault="001F7175">
      <w:pPr>
        <w:numPr>
          <w:ilvl w:val="0"/>
          <w:numId w:val="2"/>
        </w:numPr>
        <w:spacing w:after="360" w:line="312" w:lineRule="auto"/>
        <w:ind w:left="357" w:hanging="357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>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 w:rsidR="008C4172" w:rsidRDefault="001F7175">
      <w:pPr>
        <w:numPr>
          <w:ilvl w:val="0"/>
          <w:numId w:val="2"/>
        </w:numPr>
        <w:spacing w:after="360" w:line="312" w:lineRule="auto"/>
        <w:ind w:left="357" w:hanging="357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 w:rsidR="008C4172" w:rsidRDefault="001F7175">
      <w:pPr>
        <w:numPr>
          <w:ilvl w:val="0"/>
          <w:numId w:val="2"/>
        </w:numPr>
        <w:spacing w:after="120" w:line="312" w:lineRule="auto"/>
        <w:ind w:left="357" w:hanging="357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sottoscritto/a…....….....………….………………………….……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</w:t>
      </w:r>
      <w:r>
        <w:rPr>
          <w:rFonts w:ascii="Calibri" w:eastAsia="Calibri" w:hAnsi="Calibri" w:cs="Calibri"/>
          <w:color w:val="000000"/>
          <w:sz w:val="22"/>
          <w:szCs w:val="22"/>
        </w:rPr>
        <w:t>stituito in data……………</w:t>
      </w:r>
    </w:p>
    <w:p w:rsidR="008C4172" w:rsidRDefault="001F7175">
      <w:pPr>
        <w:spacing w:after="120" w:line="312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(replicare quanti sono i partner proponenti)</w:t>
      </w:r>
    </w:p>
    <w:p w:rsidR="008C4172" w:rsidRDefault="001F7175">
      <w:pPr>
        <w:spacing w:after="120" w:line="312" w:lineRule="auto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CHIEDE/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CHIEDONO</w:t>
      </w:r>
    </w:p>
    <w:p w:rsidR="008C4172" w:rsidRDefault="001F7175">
      <w:pPr>
        <w:pStyle w:val="Standard"/>
        <w:spacing w:after="120" w:line="312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di partecipare all’</w:t>
      </w:r>
      <w:r>
        <w:rPr>
          <w:rFonts w:ascii="Calibri" w:hAnsi="Calibri" w:cstheme="minorHAnsi"/>
          <w:b/>
          <w:bCs/>
          <w:sz w:val="22"/>
          <w:szCs w:val="22"/>
        </w:rPr>
        <w:t>Avviso di 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struttoria pubblica per l’attivazione di un partenariato con Enti del Terzo Settore (ETS), mediante co-progettazione, ai sensi dell’art. 55 del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D.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Lgs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n. 117/2017, finalizzato alla gestione del Centro Socio Educativo Diurno (CSED) per persone in situazione di handicap grave e medio grave, sito nella struttura comunale “Rotary”, ubicato a Potenza in Contrada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Bucaletto</w:t>
      </w:r>
      <w:proofErr w:type="spellEnd"/>
    </w:p>
    <w:p w:rsidR="008C4172" w:rsidRDefault="001F7175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CIG: Z7D3DD5624</w:t>
      </w:r>
    </w:p>
    <w:p w:rsidR="008C4172" w:rsidRDefault="001F7175">
      <w:pPr>
        <w:spacing w:after="120" w:line="312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CUP Fondo pe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r l’inclusione delle persone con disabilità: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B34H22002110001</w:t>
      </w:r>
    </w:p>
    <w:p w:rsidR="008C4172" w:rsidRDefault="008C4172">
      <w:pPr>
        <w:pStyle w:val="Standard"/>
        <w:spacing w:after="120" w:line="312" w:lineRule="auto"/>
        <w:jc w:val="both"/>
        <w:rPr>
          <w:rFonts w:ascii="Calibri" w:hAnsi="Calibri"/>
        </w:rPr>
      </w:pPr>
    </w:p>
    <w:p w:rsidR="008C4172" w:rsidRDefault="008C4172">
      <w:pPr>
        <w:pStyle w:val="Standard"/>
        <w:spacing w:after="120" w:line="312" w:lineRule="auto"/>
        <w:jc w:val="both"/>
        <w:rPr>
          <w:rFonts w:ascii="Calibri" w:hAnsi="Calibri"/>
        </w:rPr>
      </w:pPr>
    </w:p>
    <w:p w:rsidR="008C4172" w:rsidRDefault="001F7175">
      <w:pPr>
        <w:pStyle w:val="Standard"/>
        <w:spacing w:after="120" w:line="312" w:lineRule="auto"/>
        <w:jc w:val="both"/>
        <w:rPr>
          <w:rFonts w:ascii="Calibri" w:hAnsi="Calibri"/>
        </w:rPr>
      </w:pPr>
      <w:r>
        <w:rPr>
          <w:rFonts w:ascii="Calibri" w:hAnsi="Calibri" w:cstheme="minorHAnsi"/>
          <w:b/>
          <w:bCs/>
          <w:sz w:val="22"/>
          <w:szCs w:val="22"/>
        </w:rPr>
        <w:t xml:space="preserve">A tal fine, consapevoli delle pene stabilite ai sensi degli articoli 46 e 47 del D.P.R. n. 445/2000 con espresso riferimento al soggetto che rappresenta, delle sanzioni previste dal codice </w:t>
      </w:r>
      <w:r>
        <w:rPr>
          <w:rFonts w:ascii="Calibri" w:hAnsi="Calibri" w:cstheme="minorHAnsi"/>
          <w:b/>
          <w:bCs/>
          <w:sz w:val="22"/>
          <w:szCs w:val="22"/>
        </w:rPr>
        <w:t>penale e dalle leggi speciali in materia di falsità negli atti e dopo aver preso visione di quanto contenuto nell’Avviso Pubblico ed accettando integralmente e senza riserve i contenuti e le condizioni dello stesso;</w:t>
      </w:r>
    </w:p>
    <w:p w:rsidR="008C4172" w:rsidRDefault="008C4172">
      <w:pPr>
        <w:spacing w:after="120" w:line="312" w:lineRule="auto"/>
        <w:jc w:val="center"/>
        <w:rPr>
          <w:rFonts w:ascii="Calibri" w:hAnsi="Calibri"/>
        </w:rPr>
      </w:pPr>
    </w:p>
    <w:p w:rsidR="008C4172" w:rsidRDefault="001F7175">
      <w:pPr>
        <w:spacing w:after="120" w:line="312" w:lineRule="auto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DICHIARA/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DICHIARANO</w:t>
      </w:r>
    </w:p>
    <w:p w:rsidR="008C4172" w:rsidRDefault="001F7175">
      <w:pPr>
        <w:pStyle w:val="Standard"/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hAnsi="Calibri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eastAsia="it-IT" w:bidi="ar-SA"/>
        </w:rPr>
        <w:t>che il progetto pre</w:t>
      </w:r>
      <w:r>
        <w:rPr>
          <w:rFonts w:ascii="Calibri" w:eastAsia="Times New Roman" w:hAnsi="Calibri" w:cstheme="minorHAnsi"/>
          <w:color w:val="00000A"/>
          <w:sz w:val="22"/>
          <w:szCs w:val="22"/>
          <w:lang w:eastAsia="it-IT" w:bidi="ar-SA"/>
        </w:rPr>
        <w:t>sentato non forma oggetto di altri finanziamenti pubblici o privati per le attività per le quali si chiede il contributo;</w:t>
      </w:r>
    </w:p>
    <w:p w:rsidR="008C4172" w:rsidRDefault="001F7175">
      <w:pPr>
        <w:pStyle w:val="Standard"/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  <w:shd w:val="clear" w:color="auto" w:fill="FFFFFF"/>
        </w:rPr>
        <w:t xml:space="preserve">che è il partenariato è così composto </w:t>
      </w:r>
      <w:r>
        <w:rPr>
          <w:rFonts w:ascii="Calibri" w:hAnsi="Calibri" w:cstheme="minorHAnsi"/>
          <w:i/>
          <w:iCs/>
          <w:sz w:val="22"/>
          <w:szCs w:val="22"/>
          <w:shd w:val="clear" w:color="auto" w:fill="FFFFFF"/>
        </w:rPr>
        <w:t>(indicare denominazione, C.F. e sede di ciascuno dei soggetti partner):</w:t>
      </w:r>
    </w:p>
    <w:tbl>
      <w:tblPr>
        <w:tblW w:w="62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4962"/>
      </w:tblGrid>
      <w:tr w:rsidR="008C4172"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2" w:rsidRDefault="001F7175">
            <w:pPr>
              <w:pStyle w:val="Contenutotabella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172" w:rsidRDefault="001F7175">
            <w:pPr>
              <w:pStyle w:val="Contenutotabella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Denominazione, C.F., </w:t>
            </w:r>
            <w:r>
              <w:rPr>
                <w:rFonts w:ascii="Calibri" w:hAnsi="Calibri" w:cstheme="minorHAnsi"/>
                <w:sz w:val="22"/>
                <w:szCs w:val="22"/>
              </w:rPr>
              <w:t>sede</w:t>
            </w:r>
          </w:p>
        </w:tc>
      </w:tr>
      <w:tr w:rsidR="008C4172"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2" w:rsidRDefault="001F7175">
            <w:pPr>
              <w:pStyle w:val="Contenutotabella"/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Capofila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172" w:rsidRDefault="008C4172">
            <w:pPr>
              <w:pStyle w:val="Contenutotabella"/>
              <w:widowControl w:val="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C4172"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2" w:rsidRDefault="001F7175">
            <w:pPr>
              <w:pStyle w:val="Contenutotabella"/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P2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172" w:rsidRDefault="008C4172">
            <w:pPr>
              <w:pStyle w:val="Contenutotabella"/>
              <w:widowControl w:val="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C4172"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2" w:rsidRDefault="001F7175">
            <w:pPr>
              <w:pStyle w:val="Contenutotabella"/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P3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172" w:rsidRDefault="008C4172">
            <w:pPr>
              <w:pStyle w:val="Contenutotabella"/>
              <w:widowControl w:val="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C4172"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2" w:rsidRDefault="001F7175">
            <w:pPr>
              <w:pStyle w:val="Contenutotabella"/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P4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172" w:rsidRDefault="008C4172">
            <w:pPr>
              <w:pStyle w:val="Contenutotabella"/>
              <w:widowControl w:val="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C4172"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2" w:rsidRDefault="001F7175">
            <w:pPr>
              <w:pStyle w:val="Contenutotabella"/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….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172" w:rsidRDefault="008C4172">
            <w:pPr>
              <w:pStyle w:val="Contenutotabella"/>
              <w:widowControl w:val="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:rsidR="008C4172" w:rsidRDefault="008C4172">
      <w:pPr>
        <w:spacing w:before="120" w:after="120" w:line="312" w:lineRule="auto"/>
        <w:ind w:left="720"/>
        <w:jc w:val="both"/>
        <w:rPr>
          <w:rFonts w:ascii="Calibri" w:hAnsi="Calibri"/>
        </w:rPr>
      </w:pPr>
    </w:p>
    <w:p w:rsidR="008C4172" w:rsidRDefault="001F7175">
      <w:pPr>
        <w:numPr>
          <w:ilvl w:val="0"/>
          <w:numId w:val="1"/>
        </w:numPr>
        <w:spacing w:before="120" w:after="120" w:line="312" w:lineRule="auto"/>
        <w:ind w:left="340" w:hanging="340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A"/>
          <w:sz w:val="22"/>
          <w:szCs w:val="22"/>
          <w:lang w:eastAsia="it-IT" w:bidi="ar-SA"/>
        </w:rPr>
        <w:t xml:space="preserve">di volersi avvalere, con riferimento ad attività secondarie e collaterali, del contributo di soggetti o entità diverse dagli ETS, come definiti dall’art. 4 del D. </w:t>
      </w:r>
      <w:proofErr w:type="spellStart"/>
      <w:r>
        <w:rPr>
          <w:rFonts w:ascii="Calibri" w:eastAsia="Calibri" w:hAnsi="Calibri" w:cs="Calibri"/>
          <w:color w:val="00000A"/>
          <w:sz w:val="22"/>
          <w:szCs w:val="22"/>
          <w:lang w:eastAsia="it-IT" w:bidi="ar-SA"/>
        </w:rPr>
        <w:t>Lgs</w:t>
      </w:r>
      <w:proofErr w:type="spellEnd"/>
      <w:r>
        <w:rPr>
          <w:rFonts w:ascii="Calibri" w:eastAsia="Calibri" w:hAnsi="Calibri" w:cs="Calibri"/>
          <w:color w:val="00000A"/>
          <w:sz w:val="22"/>
          <w:szCs w:val="22"/>
          <w:lang w:eastAsia="it-IT" w:bidi="ar-SA"/>
        </w:rPr>
        <w:t>. n. 117/2017 e ss. mm., nel rispetto di quanto previsto dall’Avviso e di indicarli nell’e</w:t>
      </w:r>
      <w:r>
        <w:rPr>
          <w:rFonts w:ascii="Calibri" w:eastAsia="Calibri" w:hAnsi="Calibri" w:cs="Calibri"/>
          <w:color w:val="00000A"/>
          <w:sz w:val="22"/>
          <w:szCs w:val="22"/>
          <w:lang w:eastAsia="it-IT" w:bidi="ar-SA"/>
        </w:rPr>
        <w:t xml:space="preserve">ventuale proposta progettuale (PP); </w:t>
      </w:r>
    </w:p>
    <w:p w:rsidR="008C4172" w:rsidRDefault="001F7175">
      <w:pPr>
        <w:numPr>
          <w:ilvl w:val="0"/>
          <w:numId w:val="1"/>
        </w:numPr>
        <w:spacing w:before="120"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di accettare di concordare con i competenti Uffici comunali, l’eventuale rimodulazione della proposta progettuale che, in ogni caso, dovrà mantenere le sue caratteristiche principali;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che non sussistono ipotesi di conflitto di interesse, di cui alla legge n. 241/1990 e ss. mm.; 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di essere </w:t>
      </w:r>
      <w:r>
        <w:rPr>
          <w:rFonts w:ascii="Calibri" w:eastAsia="Calibri" w:hAnsi="Calibri" w:cs="Calibri"/>
          <w:color w:val="000000"/>
          <w:sz w:val="22"/>
          <w:szCs w:val="22"/>
        </w:rPr>
        <w:t>consapevole che sono a carico de</w:t>
      </w:r>
      <w:r>
        <w:rPr>
          <w:rFonts w:ascii="Calibri" w:eastAsia="Calibri" w:hAnsi="Calibri" w:cs="Calibri"/>
          <w:sz w:val="22"/>
          <w:szCs w:val="22"/>
        </w:rPr>
        <w:t>l/i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soggetto/i proponente/i del progetto</w:t>
      </w:r>
      <w:r>
        <w:rPr>
          <w:rFonts w:ascii="Calibri" w:eastAsia="Calibri" w:hAnsi="Calibri" w:cs="Calibri"/>
          <w:color w:val="00000A"/>
          <w:sz w:val="22"/>
          <w:szCs w:val="22"/>
        </w:rPr>
        <w:t>:</w:t>
      </w:r>
    </w:p>
    <w:p w:rsidR="008C4172" w:rsidRDefault="001F7175">
      <w:pPr>
        <w:numPr>
          <w:ilvl w:val="0"/>
          <w:numId w:val="1"/>
        </w:numPr>
        <w:tabs>
          <w:tab w:val="left" w:pos="0"/>
        </w:tabs>
        <w:spacing w:after="120"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gli obblighi in materia di protezione dei dati personali ai sensi della </w:t>
      </w:r>
      <w:r>
        <w:rPr>
          <w:rFonts w:ascii="Calibri" w:eastAsia="Calibri" w:hAnsi="Calibri" w:cs="Calibri"/>
          <w:color w:val="000000"/>
          <w:sz w:val="22"/>
          <w:szCs w:val="22"/>
        </w:rPr>
        <w:t>normativa vigente;</w:t>
      </w:r>
    </w:p>
    <w:p w:rsidR="008C4172" w:rsidRDefault="001F7175">
      <w:pPr>
        <w:numPr>
          <w:ilvl w:val="0"/>
          <w:numId w:val="1"/>
        </w:numPr>
        <w:tabs>
          <w:tab w:val="left" w:pos="0"/>
        </w:tabs>
        <w:spacing w:after="120"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l’assolvimento degli obblighi previsti dall’art. 3 L. n. 136/2010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s.m.i.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al fine di assicurare la tracciabilità dei movimenti finanziari;</w:t>
      </w:r>
    </w:p>
    <w:p w:rsidR="008C4172" w:rsidRDefault="001F7175">
      <w:pPr>
        <w:numPr>
          <w:ilvl w:val="0"/>
          <w:numId w:val="1"/>
        </w:numPr>
        <w:tabs>
          <w:tab w:val="left" w:pos="0"/>
        </w:tabs>
        <w:spacing w:after="120"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l’attivazione, prima dell’avvio delle attività, di adeguata copertura assicurativa per il person</w:t>
      </w:r>
      <w:r>
        <w:rPr>
          <w:rFonts w:ascii="Calibri" w:eastAsia="Calibri" w:hAnsi="Calibri" w:cs="Calibri"/>
          <w:color w:val="000000"/>
          <w:sz w:val="22"/>
          <w:szCs w:val="22"/>
        </w:rPr>
        <w:t>ale e per responsabilità civile verso terzi il cui costo non è ammissibile sul budget di progetto e resta pertanto a carico dei soggetti proponenti;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di impegnarsi alla formalizzazione del partenariato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entro i termini stabiliti all’articolo 4 dell’avviso, </w:t>
      </w:r>
      <w:r>
        <w:rPr>
          <w:rFonts w:ascii="Calibri" w:eastAsia="Calibri" w:hAnsi="Calibri" w:cs="Calibri"/>
          <w:color w:val="00000A"/>
          <w:sz w:val="22"/>
          <w:szCs w:val="22"/>
        </w:rPr>
        <w:t>ai fini della sottoscrizione della Convenzione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di cui all’articolo 11 dello stesso, </w:t>
      </w:r>
      <w:r>
        <w:rPr>
          <w:rFonts w:ascii="Calibri" w:eastAsia="Calibri" w:hAnsi="Calibri" w:cs="Calibri"/>
          <w:color w:val="00000A"/>
          <w:sz w:val="22"/>
          <w:szCs w:val="22"/>
        </w:rPr>
        <w:t>con il Comune di Potenza, pena l’inammissibilità alla realizzazione del Progetto (</w:t>
      </w:r>
      <w:r>
        <w:rPr>
          <w:rFonts w:ascii="Calibri" w:eastAsia="Calibri" w:hAnsi="Calibri" w:cs="Calibri"/>
          <w:i/>
          <w:color w:val="00000A"/>
          <w:sz w:val="22"/>
          <w:szCs w:val="22"/>
        </w:rPr>
        <w:t>tale dichiarazione va resa solo se il progetto è proposto da un partenariato</w:t>
      </w:r>
      <w:r>
        <w:rPr>
          <w:rFonts w:ascii="Calibri" w:eastAsia="Calibri" w:hAnsi="Calibri" w:cs="Calibri"/>
          <w:color w:val="00000A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di accetta</w:t>
      </w:r>
      <w:r>
        <w:rPr>
          <w:rFonts w:ascii="Calibri" w:eastAsia="Calibri" w:hAnsi="Calibri" w:cs="Calibri"/>
          <w:color w:val="00000A"/>
          <w:sz w:val="22"/>
          <w:szCs w:val="22"/>
        </w:rPr>
        <w:t>re senza riserve il contenuto dell’Avviso pubblico;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di impegnarsi a comunicare al Responsabile di procedimento della presente procedura qualsiasi modificazione relativa all’Ente dal sottoscritto rappresentato o ai soggetti del raggruppamento costituendo o 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costituito; 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di eleggere domicilio ai fini della presente procedura, presso il luogo indicato nella presente domanda dall’ETS singolo/ETS capogruppo in caso di raggruppamento e di accettare che le comunicazioni avverranno esclusivamente a mezzo PEC; 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di ma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nlevare sin d’ora l’Amministrazione procedente da eventuali responsabilità correlate alla partecipazione ai tavoli di co-progettazione, anche in relazione al materiale ed alla documentazione eventualmente prodotta in quella sede; 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</w:pPr>
      <w:r>
        <w:rPr>
          <w:rFonts w:ascii="Calibri" w:eastAsia="Calibri" w:hAnsi="Calibri" w:cs="Calibri"/>
          <w:color w:val="00000A"/>
          <w:sz w:val="22"/>
          <w:szCs w:val="22"/>
        </w:rPr>
        <w:t>di accettare che il proge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tto elaborato congiuntamente all’Amministrazione procedente diventerà di proprietà di quest’ultima, fermo restando la possibilità per gli enti partner di citare il predetto progetto all’esterno 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previa </w:t>
      </w:r>
      <w:r>
        <w:rPr>
          <w:rFonts w:ascii="Calibri" w:eastAsia="Calibri" w:hAnsi="Calibri" w:cs="Calibri"/>
          <w:color w:val="00000A"/>
          <w:sz w:val="22"/>
          <w:szCs w:val="22"/>
        </w:rPr>
        <w:t>condivisione con l’Amministrazione procedente;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di impeg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narsi a garantire la riservatezza in ordine alle informazioni, alla documentazione e a quant’altro venga a conoscenza nel corso del procedimento; 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di impegnarsi a presentare, ai fini del rimborso delle spese sostenute, tutta la documentazione richiesta dal</w:t>
      </w:r>
      <w:r>
        <w:rPr>
          <w:rFonts w:ascii="Calibri" w:eastAsia="Calibri" w:hAnsi="Calibri" w:cs="Calibri"/>
          <w:color w:val="00000A"/>
          <w:sz w:val="22"/>
          <w:szCs w:val="22"/>
        </w:rPr>
        <w:t>l’avviso pubblico e dalla convenzione che verrà sottoscritta con il Comune di Potenza;</w:t>
      </w:r>
    </w:p>
    <w:p w:rsidR="008C4172" w:rsidRDefault="001F7175">
      <w:pPr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impegnarsi a rispettare il Codice di Comportamento dei dipendenti del Comune di Potenza approvato con Deliberazione di Giunta comunale n. 33 del 14/02/2023.</w:t>
      </w:r>
    </w:p>
    <w:p w:rsidR="008C4172" w:rsidRDefault="001F7175">
      <w:pPr>
        <w:spacing w:after="120" w:line="312" w:lineRule="auto"/>
        <w:ind w:left="7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Dichiara/Dichiarano, inoltre, di essere informato/i tramite apposita informativa, ai sensi e per gli effetti degli articoli 13 e seg. del Regolamento generale sulla Protezione dei dati (RGPD (UE) 2016/679), che i dati personali raccolti saranno trattati an</w:t>
      </w:r>
      <w:r>
        <w:rPr>
          <w:rFonts w:ascii="Calibri" w:eastAsia="Calibri" w:hAnsi="Calibri" w:cs="Calibri"/>
          <w:color w:val="000000"/>
          <w:sz w:val="22"/>
          <w:szCs w:val="22"/>
        </w:rPr>
        <w:t>che con strumenti informatici, esclusivamente nell’ambito del procedimento per il quale la presente istanza/dichiarazione viene resa.</w:t>
      </w:r>
    </w:p>
    <w:p w:rsidR="008C4172" w:rsidRDefault="001F7175">
      <w:pPr>
        <w:spacing w:after="120" w:line="312" w:lineRule="auto"/>
        <w:ind w:left="720"/>
        <w:jc w:val="center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COMUNICA/NO</w:t>
      </w:r>
    </w:p>
    <w:p w:rsidR="008C4172" w:rsidRDefault="001F7175">
      <w:pPr>
        <w:spacing w:after="120" w:line="312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che il referente da contattare per i Tavoli di coprogettazione é:…………………………………………….recapito telefonico……………………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…………………</w:t>
      </w:r>
    </w:p>
    <w:p w:rsidR="008C4172" w:rsidRDefault="008C4172">
      <w:pPr>
        <w:pStyle w:val="Standard"/>
        <w:spacing w:after="120" w:line="312" w:lineRule="auto"/>
        <w:jc w:val="both"/>
        <w:rPr>
          <w:rFonts w:ascii="Calibri" w:hAnsi="Calibri"/>
        </w:rPr>
      </w:pPr>
    </w:p>
    <w:p w:rsidR="008C4172" w:rsidRDefault="001F7175">
      <w:pPr>
        <w:pStyle w:val="Standard"/>
        <w:spacing w:after="120" w:line="312" w:lineRule="auto"/>
        <w:jc w:val="both"/>
        <w:rPr>
          <w:rFonts w:ascii="Calibri" w:hAnsi="Calibri"/>
        </w:rPr>
      </w:pPr>
      <w:r>
        <w:rPr>
          <w:rFonts w:ascii="Calibri" w:hAnsi="Calibri" w:cstheme="minorHAnsi"/>
          <w:b/>
          <w:bCs/>
          <w:sz w:val="22"/>
          <w:szCs w:val="22"/>
        </w:rPr>
        <w:t>Si allega alla presente:</w:t>
      </w:r>
    </w:p>
    <w:p w:rsidR="008C4172" w:rsidRDefault="001F7175">
      <w:pPr>
        <w:pStyle w:val="Paragrafoelenco"/>
        <w:numPr>
          <w:ilvl w:val="0"/>
          <w:numId w:val="3"/>
        </w:numPr>
        <w:snapToGrid w:val="0"/>
        <w:spacing w:after="120" w:line="312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Copia fotostatica non autenticata di un documento di identità dei sottoscrittori, laddove l’istanza non è firmata digitalmente;</w:t>
      </w:r>
    </w:p>
    <w:p w:rsidR="008C4172" w:rsidRDefault="001F7175">
      <w:pPr>
        <w:pStyle w:val="Paragrafoelenco"/>
        <w:numPr>
          <w:ilvl w:val="0"/>
          <w:numId w:val="3"/>
        </w:numPr>
        <w:snapToGrid w:val="0"/>
        <w:spacing w:after="120" w:line="312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 xml:space="preserve">Dichiarazione sul possesso dei requisiti da parte di ciascun componente del partenariato </w:t>
      </w:r>
      <w:r>
        <w:rPr>
          <w:rFonts w:ascii="Calibri" w:hAnsi="Calibri" w:cstheme="minorHAnsi"/>
          <w:sz w:val="22"/>
          <w:szCs w:val="22"/>
        </w:rPr>
        <w:t>redatta utilizzando l’Allegato B dell’Avviso Pubblico;</w:t>
      </w:r>
    </w:p>
    <w:p w:rsidR="008C4172" w:rsidRDefault="001F7175">
      <w:pPr>
        <w:pStyle w:val="Paragrafoelenco"/>
        <w:numPr>
          <w:ilvl w:val="0"/>
          <w:numId w:val="3"/>
        </w:numPr>
        <w:snapToGrid w:val="0"/>
        <w:spacing w:after="120" w:line="312" w:lineRule="auto"/>
        <w:jc w:val="both"/>
        <w:rPr>
          <w:rFonts w:ascii="Calibri" w:hAnsi="Calibri"/>
        </w:rPr>
      </w:pPr>
      <w:r>
        <w:rPr>
          <w:rFonts w:ascii="Calibri" w:eastAsia="Calibri" w:hAnsi="Calibri" w:cstheme="minorHAnsi"/>
          <w:sz w:val="22"/>
          <w:szCs w:val="22"/>
        </w:rPr>
        <w:t>Scheda di proposta progettuale</w:t>
      </w:r>
      <w:r>
        <w:rPr>
          <w:rFonts w:ascii="Calibri" w:hAnsi="Calibri" w:cstheme="minorHAnsi"/>
          <w:sz w:val="22"/>
          <w:szCs w:val="22"/>
        </w:rPr>
        <w:t xml:space="preserve"> proposta redatta utilizzando l’Allegato C dell’Avviso Pubblico.</w:t>
      </w:r>
    </w:p>
    <w:p w:rsidR="008C4172" w:rsidRDefault="008C4172">
      <w:pPr>
        <w:pStyle w:val="Standard"/>
        <w:spacing w:after="120" w:line="312" w:lineRule="auto"/>
        <w:jc w:val="both"/>
        <w:rPr>
          <w:rFonts w:ascii="Calibri" w:hAnsi="Calibri" w:cstheme="minorHAnsi"/>
          <w:sz w:val="22"/>
          <w:szCs w:val="22"/>
        </w:rPr>
      </w:pPr>
    </w:p>
    <w:p w:rsidR="008C4172" w:rsidRDefault="001F7175">
      <w:pPr>
        <w:pStyle w:val="Standard"/>
        <w:spacing w:after="120" w:line="312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Luogo e data __________________________</w:t>
      </w:r>
    </w:p>
    <w:p w:rsidR="008C4172" w:rsidRDefault="008C4172">
      <w:pPr>
        <w:pStyle w:val="Standard"/>
        <w:spacing w:after="120" w:line="312" w:lineRule="auto"/>
        <w:jc w:val="both"/>
        <w:rPr>
          <w:rFonts w:ascii="Calibri" w:hAnsi="Calibri" w:cstheme="minorHAnsi"/>
          <w:sz w:val="22"/>
          <w:szCs w:val="22"/>
        </w:rPr>
      </w:pPr>
    </w:p>
    <w:p w:rsidR="008C4172" w:rsidRDefault="001F7175">
      <w:pPr>
        <w:pStyle w:val="Standard"/>
        <w:spacing w:after="120" w:line="312" w:lineRule="auto"/>
        <w:jc w:val="center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 xml:space="preserve">                                            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  <w:t>Il Legale Rappre</w:t>
      </w:r>
      <w:r>
        <w:rPr>
          <w:rFonts w:ascii="Calibri" w:hAnsi="Calibri" w:cstheme="minorHAnsi"/>
          <w:sz w:val="22"/>
          <w:szCs w:val="22"/>
        </w:rPr>
        <w:t>sentante del capofila</w:t>
      </w:r>
    </w:p>
    <w:p w:rsidR="008C4172" w:rsidRDefault="001F7175">
      <w:pPr>
        <w:pStyle w:val="Standard"/>
        <w:spacing w:after="120" w:line="312" w:lineRule="auto"/>
        <w:jc w:val="right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1. _______________________________________</w:t>
      </w:r>
    </w:p>
    <w:p w:rsidR="008C4172" w:rsidRDefault="008C4172">
      <w:pPr>
        <w:pStyle w:val="Standard"/>
        <w:spacing w:after="120" w:line="312" w:lineRule="auto"/>
        <w:jc w:val="right"/>
        <w:rPr>
          <w:rFonts w:ascii="Calibri" w:hAnsi="Calibri" w:cstheme="minorHAnsi"/>
          <w:sz w:val="22"/>
          <w:szCs w:val="22"/>
        </w:rPr>
      </w:pPr>
    </w:p>
    <w:p w:rsidR="008C4172" w:rsidRDefault="008C4172">
      <w:pPr>
        <w:pStyle w:val="Standard"/>
        <w:spacing w:after="120" w:line="312" w:lineRule="auto"/>
        <w:rPr>
          <w:rFonts w:ascii="Calibri" w:hAnsi="Calibri" w:cstheme="minorHAnsi"/>
          <w:sz w:val="22"/>
          <w:szCs w:val="22"/>
        </w:rPr>
      </w:pPr>
    </w:p>
    <w:p w:rsidR="008C4172" w:rsidRDefault="001F7175">
      <w:pPr>
        <w:pStyle w:val="Standard"/>
        <w:spacing w:after="120" w:line="312" w:lineRule="auto"/>
        <w:jc w:val="right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Il Legale rappresentante dei soggetti partner</w:t>
      </w:r>
    </w:p>
    <w:p w:rsidR="008C4172" w:rsidRDefault="008C4172">
      <w:pPr>
        <w:pStyle w:val="Standard"/>
        <w:spacing w:after="120" w:line="312" w:lineRule="auto"/>
        <w:jc w:val="right"/>
        <w:rPr>
          <w:rFonts w:ascii="Calibri" w:hAnsi="Calibri" w:cstheme="minorHAnsi"/>
          <w:sz w:val="22"/>
          <w:szCs w:val="22"/>
        </w:rPr>
      </w:pPr>
    </w:p>
    <w:p w:rsidR="008C4172" w:rsidRDefault="001F7175">
      <w:pPr>
        <w:pStyle w:val="Standard"/>
        <w:spacing w:after="120" w:line="312" w:lineRule="auto"/>
        <w:jc w:val="right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2. _______________________________________</w:t>
      </w:r>
    </w:p>
    <w:p w:rsidR="008C4172" w:rsidRDefault="008C4172">
      <w:pPr>
        <w:pStyle w:val="Standard"/>
        <w:spacing w:after="120" w:line="312" w:lineRule="auto"/>
        <w:jc w:val="right"/>
        <w:rPr>
          <w:rFonts w:ascii="Calibri" w:hAnsi="Calibri" w:cstheme="minorHAnsi"/>
          <w:sz w:val="22"/>
          <w:szCs w:val="22"/>
        </w:rPr>
      </w:pPr>
    </w:p>
    <w:p w:rsidR="008C4172" w:rsidRDefault="001F7175">
      <w:pPr>
        <w:pStyle w:val="Standard"/>
        <w:spacing w:after="120" w:line="312" w:lineRule="auto"/>
        <w:jc w:val="right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3. _______________________________________</w:t>
      </w:r>
    </w:p>
    <w:p w:rsidR="008C4172" w:rsidRDefault="008C4172">
      <w:pPr>
        <w:pStyle w:val="Standard"/>
        <w:spacing w:after="120" w:line="312" w:lineRule="auto"/>
        <w:jc w:val="right"/>
        <w:rPr>
          <w:rFonts w:ascii="Calibri" w:hAnsi="Calibri" w:cstheme="minorHAnsi"/>
          <w:sz w:val="22"/>
          <w:szCs w:val="22"/>
        </w:rPr>
      </w:pPr>
    </w:p>
    <w:p w:rsidR="008C4172" w:rsidRDefault="001F7175">
      <w:pPr>
        <w:pStyle w:val="Standard"/>
        <w:spacing w:after="120" w:line="312" w:lineRule="auto"/>
        <w:jc w:val="right"/>
        <w:rPr>
          <w:rFonts w:ascii="Calibri" w:hAnsi="Calibri"/>
        </w:rPr>
      </w:pPr>
      <w:r>
        <w:rPr>
          <w:rFonts w:ascii="Calibri" w:hAnsi="Calibri" w:cstheme="minorHAnsi"/>
          <w:sz w:val="22"/>
          <w:szCs w:val="22"/>
        </w:rPr>
        <w:t>4. _______________________________________</w:t>
      </w:r>
    </w:p>
    <w:p w:rsidR="008C4172" w:rsidRDefault="008C4172">
      <w:pPr>
        <w:pStyle w:val="Standard"/>
        <w:spacing w:after="120" w:line="312" w:lineRule="auto"/>
        <w:jc w:val="right"/>
        <w:rPr>
          <w:rFonts w:ascii="Calibri" w:hAnsi="Calibri"/>
        </w:rPr>
      </w:pPr>
    </w:p>
    <w:sectPr w:rsidR="008C4172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F22"/>
    <w:multiLevelType w:val="multilevel"/>
    <w:tmpl w:val="B7D0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5642904"/>
    <w:multiLevelType w:val="multilevel"/>
    <w:tmpl w:val="5B14A5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5F07792"/>
    <w:multiLevelType w:val="multilevel"/>
    <w:tmpl w:val="D9B6C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DF85484"/>
    <w:multiLevelType w:val="multilevel"/>
    <w:tmpl w:val="3B3E2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72"/>
    <w:rsid w:val="001F7175"/>
    <w:rsid w:val="008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 w:themeColor="hyperlink"/>
      <w:u w:val="singl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SoggettocommentoCarattere">
    <w:name w:val="Soggetto commento Carattere"/>
    <w:qFormat/>
    <w:rPr>
      <w:b/>
      <w:bCs/>
      <w:sz w:val="20"/>
      <w:szCs w:val="20"/>
    </w:rPr>
  </w:style>
  <w:style w:type="character" w:customStyle="1" w:styleId="TestocommentoCarattere">
    <w:name w:val="Testo commento Carattere"/>
    <w:qFormat/>
    <w:rPr>
      <w:sz w:val="20"/>
      <w:szCs w:val="20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itoloCarattere">
    <w:name w:val="Titolo Carattere"/>
    <w:qFormat/>
    <w:rPr>
      <w:rFonts w:ascii="Courier New" w:eastAsia="Courier New" w:hAnsi="Courier New" w:cs="Courier New"/>
      <w:b/>
      <w:color w:val="00000A"/>
    </w:rPr>
  </w:style>
  <w:style w:type="character" w:styleId="Numeropagina">
    <w:name w:val="page number"/>
    <w:qFormat/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SimSun" w:cs="Arial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LO-normal">
    <w:name w:val="LO-normal"/>
    <w:qFormat/>
    <w:rPr>
      <w:rFonts w:eastAsia="Liberation Serif" w:cs="Liberation Serif"/>
      <w:color w:val="00000A"/>
      <w:kern w:val="0"/>
    </w:rPr>
  </w:style>
  <w:style w:type="paragraph" w:styleId="Paragrafoelenco">
    <w:name w:val="List Paragraph"/>
    <w:basedOn w:val="Standard"/>
    <w:qFormat/>
    <w:pPr>
      <w:ind w:left="708"/>
    </w:pPr>
  </w:style>
  <w:style w:type="paragraph" w:customStyle="1" w:styleId="Textbody">
    <w:name w:val="Text body"/>
    <w:qFormat/>
    <w:pPr>
      <w:spacing w:after="140" w:line="288" w:lineRule="auto"/>
    </w:pPr>
    <w:rPr>
      <w:rFonts w:eastAsia="SimSun" w:cs="Arial"/>
    </w:rPr>
  </w:style>
  <w:style w:type="paragraph" w:styleId="Revisione">
    <w:name w:val="Revision"/>
    <w:qFormat/>
    <w:rPr>
      <w:rFonts w:eastAsia="Liberation Serif" w:cs="Liberation Serif"/>
      <w:kern w:val="0"/>
    </w:rPr>
  </w:style>
  <w:style w:type="paragraph" w:styleId="Soggettocommento">
    <w:name w:val="annotation subject"/>
    <w:qFormat/>
    <w:rPr>
      <w:b/>
      <w:bCs/>
      <w:sz w:val="20"/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NormaleWeb">
    <w:name w:val="Normal (Web)"/>
    <w:basedOn w:val="Normale"/>
    <w:qFormat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LO-normal1">
    <w:name w:val="LO-normal1"/>
    <w:qFormat/>
    <w:rPr>
      <w:rFonts w:eastAsia="Liberation Serif" w:cs="Liberation Serif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 w:themeColor="hyperlink"/>
      <w:u w:val="singl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SoggettocommentoCarattere">
    <w:name w:val="Soggetto commento Carattere"/>
    <w:qFormat/>
    <w:rPr>
      <w:b/>
      <w:bCs/>
      <w:sz w:val="20"/>
      <w:szCs w:val="20"/>
    </w:rPr>
  </w:style>
  <w:style w:type="character" w:customStyle="1" w:styleId="TestocommentoCarattere">
    <w:name w:val="Testo commento Carattere"/>
    <w:qFormat/>
    <w:rPr>
      <w:sz w:val="20"/>
      <w:szCs w:val="20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itoloCarattere">
    <w:name w:val="Titolo Carattere"/>
    <w:qFormat/>
    <w:rPr>
      <w:rFonts w:ascii="Courier New" w:eastAsia="Courier New" w:hAnsi="Courier New" w:cs="Courier New"/>
      <w:b/>
      <w:color w:val="00000A"/>
    </w:rPr>
  </w:style>
  <w:style w:type="character" w:styleId="Numeropagina">
    <w:name w:val="page number"/>
    <w:qFormat/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SimSun" w:cs="Arial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LO-normal">
    <w:name w:val="LO-normal"/>
    <w:qFormat/>
    <w:rPr>
      <w:rFonts w:eastAsia="Liberation Serif" w:cs="Liberation Serif"/>
      <w:color w:val="00000A"/>
      <w:kern w:val="0"/>
    </w:rPr>
  </w:style>
  <w:style w:type="paragraph" w:styleId="Paragrafoelenco">
    <w:name w:val="List Paragraph"/>
    <w:basedOn w:val="Standard"/>
    <w:qFormat/>
    <w:pPr>
      <w:ind w:left="708"/>
    </w:pPr>
  </w:style>
  <w:style w:type="paragraph" w:customStyle="1" w:styleId="Textbody">
    <w:name w:val="Text body"/>
    <w:qFormat/>
    <w:pPr>
      <w:spacing w:after="140" w:line="288" w:lineRule="auto"/>
    </w:pPr>
    <w:rPr>
      <w:rFonts w:eastAsia="SimSun" w:cs="Arial"/>
    </w:rPr>
  </w:style>
  <w:style w:type="paragraph" w:styleId="Revisione">
    <w:name w:val="Revision"/>
    <w:qFormat/>
    <w:rPr>
      <w:rFonts w:eastAsia="Liberation Serif" w:cs="Liberation Serif"/>
      <w:kern w:val="0"/>
    </w:rPr>
  </w:style>
  <w:style w:type="paragraph" w:styleId="Soggettocommento">
    <w:name w:val="annotation subject"/>
    <w:qFormat/>
    <w:rPr>
      <w:b/>
      <w:bCs/>
      <w:sz w:val="20"/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NormaleWeb">
    <w:name w:val="Normal (Web)"/>
    <w:basedOn w:val="Normale"/>
    <w:qFormat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LO-normal1">
    <w:name w:val="LO-normal1"/>
    <w:qFormat/>
    <w:rPr>
      <w:rFonts w:eastAsia="Liberation Serif" w:cs="Liberation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@pec.comune.potenz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2024-02-07T09:57:00Z</dcterms:created>
  <dcterms:modified xsi:type="dcterms:W3CDTF">2024-02-07T09:57:00Z</dcterms:modified>
  <dc:language>it-IT</dc:language>
</cp:coreProperties>
</file>